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05C0E" w14:textId="63EC0004" w:rsidR="00B465E8" w:rsidRPr="00E345A3" w:rsidRDefault="00A5006B" w:rsidP="00A5006B">
      <w:pPr>
        <w:pStyle w:val="NoSpacing"/>
        <w:rPr>
          <w:b/>
          <w:bCs/>
          <w:sz w:val="24"/>
          <w:szCs w:val="24"/>
        </w:rPr>
      </w:pPr>
      <w:r w:rsidRPr="00E345A3">
        <w:rPr>
          <w:b/>
          <w:bCs/>
          <w:sz w:val="24"/>
          <w:szCs w:val="24"/>
        </w:rPr>
        <w:t xml:space="preserve">Writing Skills Progression Map </w:t>
      </w:r>
    </w:p>
    <w:tbl>
      <w:tblPr>
        <w:tblStyle w:val="TableGrid"/>
        <w:tblpPr w:leftFromText="180" w:rightFromText="180" w:vertAnchor="text" w:horzAnchor="margin" w:tblpY="280"/>
        <w:tblW w:w="15383" w:type="dxa"/>
        <w:tblLook w:val="04A0" w:firstRow="1" w:lastRow="0" w:firstColumn="1" w:lastColumn="0" w:noHBand="0" w:noVBand="1"/>
      </w:tblPr>
      <w:tblGrid>
        <w:gridCol w:w="846"/>
        <w:gridCol w:w="3402"/>
        <w:gridCol w:w="3827"/>
        <w:gridCol w:w="3686"/>
        <w:gridCol w:w="3622"/>
      </w:tblGrid>
      <w:tr w:rsidR="00E345A3" w:rsidRPr="00E345A3" w14:paraId="4BD7B1CC" w14:textId="77777777" w:rsidTr="00E345A3">
        <w:trPr>
          <w:trHeight w:val="443"/>
        </w:trPr>
        <w:tc>
          <w:tcPr>
            <w:tcW w:w="846" w:type="dxa"/>
          </w:tcPr>
          <w:p w14:paraId="282D88AD" w14:textId="77777777" w:rsidR="00A5006B" w:rsidRPr="00E345A3" w:rsidRDefault="00A5006B" w:rsidP="00E345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45A3">
              <w:rPr>
                <w:rFonts w:cstheme="minorHAnsi"/>
                <w:b/>
                <w:bCs/>
                <w:sz w:val="18"/>
                <w:szCs w:val="18"/>
              </w:rPr>
              <w:t>Skills</w:t>
            </w:r>
          </w:p>
        </w:tc>
        <w:tc>
          <w:tcPr>
            <w:tcW w:w="3402" w:type="dxa"/>
          </w:tcPr>
          <w:p w14:paraId="75E12671" w14:textId="77777777" w:rsidR="00A5006B" w:rsidRPr="00E345A3" w:rsidRDefault="00A5006B" w:rsidP="00E345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45A3">
              <w:rPr>
                <w:rFonts w:cstheme="minorHAnsi"/>
                <w:b/>
                <w:bCs/>
                <w:sz w:val="18"/>
                <w:szCs w:val="18"/>
              </w:rPr>
              <w:t>Reception</w:t>
            </w:r>
          </w:p>
        </w:tc>
        <w:tc>
          <w:tcPr>
            <w:tcW w:w="3827" w:type="dxa"/>
          </w:tcPr>
          <w:p w14:paraId="598CB5D5" w14:textId="77777777" w:rsidR="00A5006B" w:rsidRPr="00E345A3" w:rsidRDefault="00A5006B" w:rsidP="00E345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45A3">
              <w:rPr>
                <w:rFonts w:cstheme="minorHAnsi"/>
                <w:b/>
                <w:bCs/>
                <w:sz w:val="18"/>
                <w:szCs w:val="18"/>
              </w:rPr>
              <w:t>Year 1</w:t>
            </w:r>
          </w:p>
        </w:tc>
        <w:tc>
          <w:tcPr>
            <w:tcW w:w="3686" w:type="dxa"/>
          </w:tcPr>
          <w:p w14:paraId="0628A518" w14:textId="77777777" w:rsidR="00A5006B" w:rsidRPr="00E345A3" w:rsidRDefault="00A5006B" w:rsidP="00E345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45A3">
              <w:rPr>
                <w:rFonts w:cstheme="minorHAnsi"/>
                <w:b/>
                <w:bCs/>
                <w:sz w:val="18"/>
                <w:szCs w:val="18"/>
              </w:rPr>
              <w:t>Year 2</w:t>
            </w:r>
          </w:p>
        </w:tc>
        <w:tc>
          <w:tcPr>
            <w:tcW w:w="3622" w:type="dxa"/>
          </w:tcPr>
          <w:p w14:paraId="60522EBB" w14:textId="77777777" w:rsidR="00A5006B" w:rsidRPr="00E345A3" w:rsidRDefault="00A5006B" w:rsidP="00E345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45A3">
              <w:rPr>
                <w:rFonts w:cstheme="minorHAnsi"/>
                <w:b/>
                <w:bCs/>
                <w:sz w:val="18"/>
                <w:szCs w:val="18"/>
              </w:rPr>
              <w:t>Year 3</w:t>
            </w:r>
          </w:p>
        </w:tc>
      </w:tr>
      <w:tr w:rsidR="00E345A3" w:rsidRPr="00E345A3" w14:paraId="26F8892D" w14:textId="77777777" w:rsidTr="00E96E9C">
        <w:trPr>
          <w:cantSplit/>
          <w:trHeight w:val="1529"/>
        </w:trPr>
        <w:tc>
          <w:tcPr>
            <w:tcW w:w="846" w:type="dxa"/>
            <w:textDirection w:val="btLr"/>
            <w:vAlign w:val="center"/>
          </w:tcPr>
          <w:p w14:paraId="2CCCAE3C" w14:textId="159BA5B3" w:rsidR="00A5006B" w:rsidRPr="00E345A3" w:rsidRDefault="00A5006B" w:rsidP="00E345A3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45A3">
              <w:rPr>
                <w:rFonts w:cstheme="minorHAnsi"/>
                <w:b/>
                <w:bCs/>
                <w:sz w:val="18"/>
                <w:szCs w:val="18"/>
              </w:rPr>
              <w:t>Topic</w:t>
            </w:r>
          </w:p>
        </w:tc>
        <w:tc>
          <w:tcPr>
            <w:tcW w:w="3402" w:type="dxa"/>
          </w:tcPr>
          <w:p w14:paraId="5BBE31E3" w14:textId="6F428331" w:rsidR="00A5006B" w:rsidRPr="00E345A3" w:rsidRDefault="00A5006B" w:rsidP="00E345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024A058" w14:textId="65AFE15D" w:rsidR="00A5006B" w:rsidRPr="00E345A3" w:rsidRDefault="00A5006B" w:rsidP="00AB3D7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38409402" w14:textId="3D93EEF2" w:rsidR="00A5006B" w:rsidRPr="00E345A3" w:rsidRDefault="00A5006B" w:rsidP="00E345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22" w:type="dxa"/>
          </w:tcPr>
          <w:p w14:paraId="207AED91" w14:textId="77777777" w:rsidR="00A5006B" w:rsidRPr="00E345A3" w:rsidRDefault="00A5006B" w:rsidP="00E345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45A3" w:rsidRPr="00E345A3" w14:paraId="0F8515F2" w14:textId="77777777" w:rsidTr="00E96E9C">
        <w:trPr>
          <w:cantSplit/>
          <w:trHeight w:val="3140"/>
        </w:trPr>
        <w:tc>
          <w:tcPr>
            <w:tcW w:w="846" w:type="dxa"/>
            <w:shd w:val="clear" w:color="auto" w:fill="D9E2F3" w:themeFill="accent1" w:themeFillTint="33"/>
            <w:textDirection w:val="btLr"/>
            <w:vAlign w:val="center"/>
          </w:tcPr>
          <w:p w14:paraId="381FE668" w14:textId="50C75D94" w:rsidR="00E345A3" w:rsidRPr="00E345A3" w:rsidRDefault="00E345A3" w:rsidP="00E345A3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45A3">
              <w:rPr>
                <w:rFonts w:cstheme="minorHAnsi"/>
                <w:b/>
                <w:bCs/>
                <w:sz w:val="18"/>
                <w:szCs w:val="18"/>
              </w:rPr>
              <w:t>Phonics and Spelling Rules</w:t>
            </w:r>
          </w:p>
        </w:tc>
        <w:tc>
          <w:tcPr>
            <w:tcW w:w="3402" w:type="dxa"/>
          </w:tcPr>
          <w:p w14:paraId="2D5417E0" w14:textId="0B5DDEEB" w:rsidR="00E345A3" w:rsidRPr="00E345A3" w:rsidRDefault="00E345A3" w:rsidP="00E345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345A3">
              <w:rPr>
                <w:rFonts w:cstheme="minorHAnsi"/>
                <w:sz w:val="18"/>
                <w:szCs w:val="18"/>
              </w:rPr>
              <w:t>Listen to and hear the sounds in CVC, CVCC and CCVC words. (LIT)</w:t>
            </w:r>
          </w:p>
          <w:p w14:paraId="32BE2A33" w14:textId="77777777" w:rsidR="00E345A3" w:rsidRPr="00E345A3" w:rsidRDefault="00E345A3" w:rsidP="00E345A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B2AAF02" w14:textId="77777777" w:rsidR="00E345A3" w:rsidRPr="00E345A3" w:rsidRDefault="00E345A3" w:rsidP="00E345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345A3">
              <w:rPr>
                <w:rFonts w:cstheme="minorHAnsi"/>
                <w:sz w:val="18"/>
                <w:szCs w:val="18"/>
              </w:rPr>
              <w:t>Recall &amp;/identify the taught GPCs (the letters that represent the sounds) (including some digraphs) on a grapheme mat and use this when writing. (LIT)</w:t>
            </w:r>
          </w:p>
          <w:p w14:paraId="389A8000" w14:textId="77777777" w:rsidR="00E345A3" w:rsidRPr="00E345A3" w:rsidRDefault="00E345A3" w:rsidP="00E345A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AD7063D" w14:textId="1A2D44B6" w:rsidR="00E345A3" w:rsidRPr="00E345A3" w:rsidRDefault="00E345A3" w:rsidP="00E345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345A3">
              <w:rPr>
                <w:rFonts w:cstheme="minorHAnsi"/>
                <w:sz w:val="18"/>
                <w:szCs w:val="18"/>
              </w:rPr>
              <w:t>Spell some taught common exception/ high frequency and familiar words. (LIT)</w:t>
            </w:r>
          </w:p>
        </w:tc>
        <w:tc>
          <w:tcPr>
            <w:tcW w:w="3827" w:type="dxa"/>
          </w:tcPr>
          <w:p w14:paraId="1DEACEBE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47" w:line="244" w:lineRule="auto"/>
              <w:ind w:left="133" w:right="96" w:firstLine="1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know all letters of the alphabet and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the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sounds which they</w:t>
            </w:r>
            <w:r w:rsidRPr="00A2178C">
              <w:rPr>
                <w:rFonts w:asciiTheme="minorHAnsi" w:hAnsiTheme="minorHAnsi" w:cstheme="minorHAnsi"/>
                <w:color w:val="292526"/>
                <w:spacing w:val="-3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most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commonly</w:t>
            </w: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represent.</w:t>
            </w:r>
          </w:p>
          <w:p w14:paraId="540A0545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9" w:line="244" w:lineRule="auto"/>
              <w:ind w:left="122" w:right="85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recognise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consonant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digraphs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which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have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been taught and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the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sounds which they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represent.</w:t>
            </w:r>
          </w:p>
          <w:p w14:paraId="1F791564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8" w:line="244" w:lineRule="auto"/>
              <w:ind w:left="286" w:right="247" w:hanging="1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recognise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vowel digraphs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which </w:t>
            </w:r>
            <w:r w:rsidRPr="00A2178C">
              <w:rPr>
                <w:rFonts w:asciiTheme="minorHAnsi" w:hAnsiTheme="minorHAnsi" w:cstheme="minorHAnsi"/>
                <w:color w:val="292526"/>
                <w:spacing w:val="-7"/>
                <w:sz w:val="18"/>
                <w:szCs w:val="18"/>
              </w:rPr>
              <w:t xml:space="preserve">have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been taught and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the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sounds which they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represent.</w:t>
            </w:r>
          </w:p>
          <w:p w14:paraId="03365155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8" w:line="244" w:lineRule="auto"/>
              <w:ind w:left="123" w:right="85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recognise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words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with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adjacent</w:t>
            </w:r>
            <w:r w:rsidRPr="00A2178C">
              <w:rPr>
                <w:rFonts w:asciiTheme="minorHAnsi" w:hAnsiTheme="minorHAnsi" w:cstheme="minorHAnsi"/>
                <w:color w:val="292526"/>
                <w:spacing w:val="-14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consonants.</w:t>
            </w:r>
          </w:p>
          <w:p w14:paraId="55DADF9A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70" w:line="244" w:lineRule="auto"/>
              <w:ind w:left="123" w:right="85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accurately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spell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most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words containing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the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40+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previously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taught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phonemes and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GPCs.</w:t>
            </w:r>
          </w:p>
          <w:p w14:paraId="48C0F9DA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8" w:line="244" w:lineRule="auto"/>
              <w:ind w:left="146" w:right="108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spell some words in a phonically plausible way, even if sometimes incorrect.</w:t>
            </w:r>
          </w:p>
          <w:p w14:paraId="2E3E080C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9" w:line="244" w:lineRule="auto"/>
              <w:ind w:left="290" w:right="253" w:firstLine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apply Y1 spelling rules and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guidance*,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which includes:</w:t>
            </w:r>
          </w:p>
          <w:p w14:paraId="1CC784C3" w14:textId="77777777" w:rsidR="00E345A3" w:rsidRPr="00A2178C" w:rsidRDefault="00E345A3" w:rsidP="00E345A3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kinsoku w:val="0"/>
              <w:overflowPunct w:val="0"/>
              <w:spacing w:before="169"/>
              <w:ind w:hanging="36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 sounds /f/,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/l/,</w:t>
            </w:r>
          </w:p>
          <w:p w14:paraId="76ADC6B0" w14:textId="77777777" w:rsidR="00E345A3" w:rsidRPr="00A2178C" w:rsidRDefault="00E345A3" w:rsidP="00E345A3">
            <w:pPr>
              <w:jc w:val="center"/>
              <w:rPr>
                <w:rFonts w:cstheme="minorHAnsi"/>
                <w:color w:val="292526"/>
                <w:sz w:val="18"/>
                <w:szCs w:val="18"/>
              </w:rPr>
            </w:pPr>
            <w:r w:rsidRPr="00A2178C">
              <w:rPr>
                <w:rFonts w:cstheme="minorHAnsi"/>
                <w:color w:val="292526"/>
                <w:sz w:val="18"/>
                <w:szCs w:val="18"/>
              </w:rPr>
              <w:t>/s/, /z/ and /k/ spelt ‘ff’, ‘ll’, ‘ss’, ‘</w:t>
            </w:r>
            <w:proofErr w:type="spellStart"/>
            <w:r w:rsidRPr="00A2178C">
              <w:rPr>
                <w:rFonts w:cstheme="minorHAnsi"/>
                <w:color w:val="292526"/>
                <w:sz w:val="18"/>
                <w:szCs w:val="18"/>
              </w:rPr>
              <w:t>zz</w:t>
            </w:r>
            <w:proofErr w:type="spellEnd"/>
            <w:r w:rsidRPr="00A2178C">
              <w:rPr>
                <w:rFonts w:cstheme="minorHAnsi"/>
                <w:color w:val="292526"/>
                <w:sz w:val="18"/>
                <w:szCs w:val="18"/>
              </w:rPr>
              <w:t>’ and</w:t>
            </w:r>
          </w:p>
          <w:p w14:paraId="0507E84E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69"/>
              <w:ind w:left="454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‘ck’ and exceptions;</w:t>
            </w:r>
          </w:p>
          <w:p w14:paraId="1B67B6FB" w14:textId="77777777" w:rsidR="00E345A3" w:rsidRPr="00A2178C" w:rsidRDefault="00E345A3" w:rsidP="00E345A3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kinsoku w:val="0"/>
              <w:overflowPunct w:val="0"/>
              <w:spacing w:before="174" w:line="244" w:lineRule="auto"/>
              <w:ind w:right="243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/ŋ/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spelt ‘n’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before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‘k’ (e.g. bank,</w:t>
            </w:r>
            <w:r w:rsidRPr="00A2178C">
              <w:rPr>
                <w:rFonts w:asciiTheme="minorHAnsi" w:hAnsiTheme="minorHAnsi" w:cstheme="minorHAnsi"/>
                <w:color w:val="292526"/>
                <w:spacing w:val="-1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think);</w:t>
            </w:r>
          </w:p>
          <w:p w14:paraId="74E368F6" w14:textId="77777777" w:rsidR="00E345A3" w:rsidRPr="00A2178C" w:rsidRDefault="00E345A3" w:rsidP="00E345A3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kinsoku w:val="0"/>
              <w:overflowPunct w:val="0"/>
              <w:spacing w:before="169" w:line="244" w:lineRule="auto"/>
              <w:ind w:right="148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dividing words into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syllables (e.g.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rabbit,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carrot);</w:t>
            </w:r>
          </w:p>
          <w:p w14:paraId="533EA4E5" w14:textId="77777777" w:rsidR="00E345A3" w:rsidRPr="00A2178C" w:rsidRDefault="00E345A3" w:rsidP="00E345A3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kinsoku w:val="0"/>
              <w:overflowPunct w:val="0"/>
              <w:spacing w:before="168" w:line="242" w:lineRule="auto"/>
              <w:ind w:right="181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 /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tʃ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/ sound is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usually spelt as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6"/>
                <w:w w:val="95"/>
                <w:sz w:val="18"/>
                <w:szCs w:val="18"/>
              </w:rPr>
              <w:t xml:space="preserve">‘tch’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exceptions;</w:t>
            </w:r>
          </w:p>
          <w:p w14:paraId="2548C507" w14:textId="77777777" w:rsidR="00E345A3" w:rsidRPr="00A2178C" w:rsidRDefault="00E345A3" w:rsidP="00E345A3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kinsoku w:val="0"/>
              <w:overflowPunct w:val="0"/>
              <w:spacing w:before="172" w:line="244" w:lineRule="auto"/>
              <w:ind w:right="197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/v/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at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the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end</w:t>
            </w:r>
            <w:r w:rsidRPr="00A2178C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words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where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letter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>‘e’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usually needs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be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added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lastRenderedPageBreak/>
              <w:t>(e.g. have,</w:t>
            </w:r>
            <w:r w:rsidRPr="00A2178C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live);</w:t>
            </w:r>
          </w:p>
          <w:p w14:paraId="73BB5D3B" w14:textId="77777777" w:rsidR="00E345A3" w:rsidRPr="00A2178C" w:rsidRDefault="00E345A3" w:rsidP="00E345A3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kinsoku w:val="0"/>
              <w:overflowPunct w:val="0"/>
              <w:spacing w:before="169" w:line="244" w:lineRule="auto"/>
              <w:ind w:right="225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adding -s and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-es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words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(plural</w:t>
            </w:r>
            <w:r w:rsidRPr="00A2178C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 nouns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third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person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singular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of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verbs);</w:t>
            </w:r>
          </w:p>
          <w:p w14:paraId="75F48968" w14:textId="77777777" w:rsidR="00E345A3" w:rsidRPr="00A2178C" w:rsidRDefault="00E345A3" w:rsidP="00E345A3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kinsoku w:val="0"/>
              <w:overflowPunct w:val="0"/>
              <w:spacing w:before="168"/>
              <w:ind w:hanging="361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adding the</w:t>
            </w:r>
            <w:r w:rsidRPr="00A2178C">
              <w:rPr>
                <w:rFonts w:asciiTheme="minorHAnsi" w:hAnsiTheme="minorHAnsi" w:cstheme="minorHAnsi"/>
                <w:color w:val="292526"/>
                <w:spacing w:val="-3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endings</w:t>
            </w:r>
          </w:p>
          <w:p w14:paraId="4148470E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4" w:line="244" w:lineRule="auto"/>
              <w:ind w:left="472" w:right="111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ing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, –ed and –er to verbs where no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change is needed 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 root wood (e.g. buzzer, jumping);</w:t>
            </w:r>
          </w:p>
          <w:p w14:paraId="787DB731" w14:textId="77777777" w:rsidR="00E345A3" w:rsidRPr="00A2178C" w:rsidRDefault="00E345A3" w:rsidP="00E345A3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kinsoku w:val="0"/>
              <w:overflowPunct w:val="0"/>
              <w:spacing w:before="168" w:line="244" w:lineRule="auto"/>
              <w:ind w:right="115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adding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–er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est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 to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adjectives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where no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change</w:t>
            </w:r>
            <w:r w:rsidRPr="00A2178C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is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needed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root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word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(e.g.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fresher,</w:t>
            </w:r>
            <w:r w:rsidRPr="00A2178C">
              <w:rPr>
                <w:rFonts w:asciiTheme="minorHAnsi" w:hAnsiTheme="minorHAnsi" w:cstheme="minorHAnsi"/>
                <w:color w:val="292526"/>
                <w:spacing w:val="-1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grandest);</w:t>
            </w:r>
          </w:p>
          <w:p w14:paraId="72F65C38" w14:textId="50AF8492" w:rsidR="00E345A3" w:rsidRPr="00A2178C" w:rsidRDefault="00E345A3" w:rsidP="00E345A3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kinsoku w:val="0"/>
              <w:overflowPunct w:val="0"/>
              <w:spacing w:before="168" w:line="244" w:lineRule="auto"/>
              <w:ind w:right="115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spelling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words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ending</w:t>
            </w:r>
            <w:r w:rsidRPr="00A2178C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with</w:t>
            </w:r>
            <w:r w:rsidRPr="00A2178C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–y</w:t>
            </w:r>
            <w:r w:rsidRPr="00A2178C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(e.g.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funny,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party,</w:t>
            </w:r>
            <w:r w:rsidRPr="00A2178C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family);</w:t>
            </w:r>
          </w:p>
          <w:p w14:paraId="1716132C" w14:textId="77777777" w:rsidR="00E345A3" w:rsidRPr="00A2178C" w:rsidRDefault="00E345A3" w:rsidP="00E345A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4EA4019" w14:textId="77777777" w:rsidR="00A2178C" w:rsidRPr="00A2178C" w:rsidRDefault="00A2178C" w:rsidP="00A2178C">
            <w:pPr>
              <w:pStyle w:val="TableParagraph"/>
              <w:kinsoku w:val="0"/>
              <w:overflowPunct w:val="0"/>
              <w:spacing w:before="68" w:line="259" w:lineRule="auto"/>
              <w:ind w:left="36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spell simple compound words (e.g. dustbin, football).</w:t>
            </w:r>
          </w:p>
          <w:p w14:paraId="69A9D300" w14:textId="77777777" w:rsidR="00A2178C" w:rsidRPr="00A2178C" w:rsidRDefault="00A2178C" w:rsidP="00A2178C">
            <w:pPr>
              <w:pStyle w:val="TableParagraph"/>
              <w:kinsoku w:val="0"/>
              <w:overflowPunct w:val="0"/>
              <w:spacing w:before="169" w:line="259" w:lineRule="auto"/>
              <w:ind w:left="125" w:right="85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read words that they have spelt.</w:t>
            </w:r>
          </w:p>
          <w:p w14:paraId="66171F8F" w14:textId="78C4C2AE" w:rsidR="00A2178C" w:rsidRPr="00A2178C" w:rsidRDefault="00A2178C" w:rsidP="00A2178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178C">
              <w:rPr>
                <w:rFonts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cstheme="minorHAnsi"/>
                <w:color w:val="292526"/>
                <w:spacing w:val="-4"/>
                <w:sz w:val="18"/>
                <w:szCs w:val="18"/>
              </w:rPr>
              <w:t xml:space="preserve">take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 xml:space="preserve">part in </w:t>
            </w:r>
            <w:r w:rsidRPr="00A2178C">
              <w:rPr>
                <w:rFonts w:cstheme="minorHAnsi"/>
                <w:color w:val="292526"/>
                <w:spacing w:val="-3"/>
                <w:sz w:val="18"/>
                <w:szCs w:val="18"/>
              </w:rPr>
              <w:t xml:space="preserve">the </w:t>
            </w:r>
            <w:r w:rsidRPr="00A2178C">
              <w:rPr>
                <w:rFonts w:cstheme="minorHAnsi"/>
                <w:color w:val="292526"/>
                <w:spacing w:val="-5"/>
                <w:sz w:val="18"/>
                <w:szCs w:val="18"/>
              </w:rPr>
              <w:t xml:space="preserve">process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 xml:space="preserve">of </w:t>
            </w:r>
            <w:r w:rsidRPr="00A2178C">
              <w:rPr>
                <w:rFonts w:cstheme="minorHAnsi"/>
                <w:color w:val="292526"/>
                <w:spacing w:val="-4"/>
                <w:sz w:val="18"/>
                <w:szCs w:val="18"/>
              </w:rPr>
              <w:t xml:space="preserve">segmenting </w:t>
            </w:r>
            <w:r w:rsidRPr="00A2178C">
              <w:rPr>
                <w:rFonts w:cstheme="minorHAnsi"/>
                <w:color w:val="292526"/>
                <w:spacing w:val="-5"/>
                <w:sz w:val="18"/>
                <w:szCs w:val="18"/>
              </w:rPr>
              <w:t xml:space="preserve">spoken </w:t>
            </w:r>
            <w:r w:rsidRPr="00A2178C">
              <w:rPr>
                <w:rFonts w:cstheme="minorHAnsi"/>
                <w:color w:val="292526"/>
                <w:spacing w:val="-4"/>
                <w:sz w:val="18"/>
                <w:szCs w:val="18"/>
              </w:rPr>
              <w:t xml:space="preserve">words into phonemes before choosing graphemes </w:t>
            </w:r>
            <w:r w:rsidRPr="00A2178C">
              <w:rPr>
                <w:rFonts w:cstheme="minorHAnsi"/>
                <w:color w:val="292526"/>
                <w:spacing w:val="-3"/>
                <w:sz w:val="18"/>
                <w:szCs w:val="18"/>
              </w:rPr>
              <w:t xml:space="preserve">to </w:t>
            </w:r>
            <w:r w:rsidRPr="00A2178C">
              <w:rPr>
                <w:rFonts w:cstheme="minorHAnsi"/>
                <w:color w:val="292526"/>
                <w:spacing w:val="-5"/>
                <w:sz w:val="18"/>
                <w:szCs w:val="18"/>
              </w:rPr>
              <w:t xml:space="preserve">represent </w:t>
            </w:r>
            <w:r w:rsidRPr="00A2178C">
              <w:rPr>
                <w:rFonts w:cstheme="minorHAnsi"/>
                <w:color w:val="292526"/>
                <w:spacing w:val="-4"/>
                <w:sz w:val="18"/>
                <w:szCs w:val="18"/>
              </w:rPr>
              <w:t xml:space="preserve">those phonemes. </w:t>
            </w:r>
          </w:p>
        </w:tc>
        <w:tc>
          <w:tcPr>
            <w:tcW w:w="3686" w:type="dxa"/>
          </w:tcPr>
          <w:p w14:paraId="466D7515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47" w:line="244" w:lineRule="auto"/>
              <w:ind w:left="136" w:right="60" w:firstLine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lastRenderedPageBreak/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segment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spoken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words into phonemes and to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represent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these with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graphemes,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spelling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many of these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words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correctly and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making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phonically-plausible attempts at</w:t>
            </w:r>
            <w:r w:rsidRPr="00A2178C">
              <w:rPr>
                <w:rFonts w:asciiTheme="minorHAnsi" w:hAnsiTheme="minorHAnsi" w:cstheme="minorHAnsi"/>
                <w:color w:val="292526"/>
                <w:spacing w:val="-1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others.</w:t>
            </w:r>
          </w:p>
          <w:p w14:paraId="703174ED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7" w:line="244" w:lineRule="auto"/>
              <w:ind w:left="166" w:right="87" w:hanging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recognise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new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ways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of spelling phonemes for which one or more spellings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are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already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known and to learn some words with each spelling,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including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some common homophones (e.g.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bare/bear,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blue/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blew,</w:t>
            </w:r>
            <w:r w:rsidRPr="00A2178C">
              <w:rPr>
                <w:rFonts w:asciiTheme="minorHAnsi" w:hAnsiTheme="minorHAnsi" w:cstheme="minorHAnsi"/>
                <w:color w:val="292526"/>
                <w:spacing w:val="-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night/knight).</w:t>
            </w:r>
          </w:p>
          <w:p w14:paraId="345FA12F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7" w:line="244" w:lineRule="auto"/>
              <w:ind w:left="126" w:right="49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apply further Y2 spelling rules and guidance*, which includes:</w:t>
            </w:r>
          </w:p>
          <w:p w14:paraId="1E6476A6" w14:textId="41A45834" w:rsidR="00E345A3" w:rsidRPr="005330B1" w:rsidRDefault="00E345A3" w:rsidP="005330B1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78" w:line="249" w:lineRule="auto"/>
              <w:ind w:right="124"/>
              <w:jc w:val="left"/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the /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dʒ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/ sound spelt as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w w:val="105"/>
                <w:sz w:val="18"/>
                <w:szCs w:val="18"/>
              </w:rPr>
              <w:t>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5"/>
                <w:w w:val="105"/>
                <w:sz w:val="18"/>
                <w:szCs w:val="18"/>
              </w:rPr>
              <w:t>ge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5"/>
                <w:w w:val="105"/>
                <w:sz w:val="18"/>
                <w:szCs w:val="18"/>
              </w:rPr>
              <w:t xml:space="preserve">’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and’ 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4"/>
                <w:w w:val="105"/>
                <w:sz w:val="18"/>
                <w:szCs w:val="18"/>
              </w:rPr>
              <w:t>dge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4"/>
                <w:w w:val="105"/>
                <w:sz w:val="18"/>
                <w:szCs w:val="18"/>
              </w:rPr>
              <w:t xml:space="preserve">’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(e.g.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w w:val="105"/>
                <w:sz w:val="18"/>
                <w:szCs w:val="18"/>
              </w:rPr>
              <w:t xml:space="preserve">fudge,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huge) or spelt as</w:t>
            </w:r>
            <w:r w:rsidRPr="00A2178C">
              <w:rPr>
                <w:rFonts w:asciiTheme="minorHAnsi" w:hAnsiTheme="minorHAnsi" w:cstheme="minorHAnsi"/>
                <w:color w:val="292526"/>
                <w:spacing w:val="-33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105"/>
                <w:sz w:val="18"/>
                <w:szCs w:val="18"/>
              </w:rPr>
              <w:t xml:space="preserve">‘g‘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or ‘j’ elsewhere in words</w:t>
            </w:r>
            <w:r w:rsidRPr="00A2178C">
              <w:rPr>
                <w:rFonts w:asciiTheme="minorHAnsi" w:hAnsiTheme="minorHAnsi" w:cstheme="minorHAnsi"/>
                <w:color w:val="292526"/>
                <w:spacing w:val="-25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(e.g.</w:t>
            </w:r>
            <w:r w:rsidRPr="00A2178C">
              <w:rPr>
                <w:rFonts w:asciiTheme="minorHAnsi" w:hAnsiTheme="minorHAnsi" w:cstheme="minorHAnsi"/>
                <w:color w:val="292526"/>
                <w:spacing w:val="-25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magic, adjust);</w:t>
            </w:r>
            <w:r w:rsidR="005330B1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 </w:t>
            </w:r>
            <w:r w:rsidRPr="005330B1">
              <w:rPr>
                <w:rFonts w:cstheme="minorHAnsi"/>
                <w:color w:val="292526"/>
                <w:sz w:val="18"/>
                <w:szCs w:val="18"/>
              </w:rPr>
              <w:t>the /n/ sound</w:t>
            </w:r>
            <w:r w:rsidRPr="005330B1">
              <w:rPr>
                <w:rFonts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5330B1">
              <w:rPr>
                <w:rFonts w:cstheme="minorHAnsi"/>
                <w:color w:val="292526"/>
                <w:spacing w:val="-5"/>
                <w:sz w:val="18"/>
                <w:szCs w:val="18"/>
              </w:rPr>
              <w:t xml:space="preserve">spelt </w:t>
            </w:r>
            <w:r w:rsidRPr="005330B1">
              <w:rPr>
                <w:rFonts w:cstheme="minorHAnsi"/>
                <w:color w:val="292526"/>
                <w:spacing w:val="-4"/>
                <w:sz w:val="18"/>
                <w:szCs w:val="18"/>
              </w:rPr>
              <w:t>‘</w:t>
            </w:r>
            <w:proofErr w:type="spellStart"/>
            <w:r w:rsidRPr="005330B1">
              <w:rPr>
                <w:rFonts w:cstheme="minorHAnsi"/>
                <w:color w:val="292526"/>
                <w:spacing w:val="-4"/>
                <w:sz w:val="18"/>
                <w:szCs w:val="18"/>
              </w:rPr>
              <w:t>kn</w:t>
            </w:r>
            <w:proofErr w:type="spellEnd"/>
            <w:r w:rsidRPr="005330B1">
              <w:rPr>
                <w:rFonts w:cstheme="minorHAnsi"/>
                <w:color w:val="292526"/>
                <w:spacing w:val="-4"/>
                <w:sz w:val="18"/>
                <w:szCs w:val="18"/>
              </w:rPr>
              <w:t xml:space="preserve">’ </w:t>
            </w:r>
            <w:r w:rsidRPr="005330B1">
              <w:rPr>
                <w:rFonts w:cstheme="minorHAnsi"/>
                <w:color w:val="292526"/>
                <w:sz w:val="18"/>
                <w:szCs w:val="18"/>
              </w:rPr>
              <w:t xml:space="preserve">and </w:t>
            </w:r>
            <w:r w:rsidRPr="005330B1">
              <w:rPr>
                <w:rFonts w:cstheme="minorHAnsi"/>
                <w:color w:val="292526"/>
                <w:spacing w:val="-5"/>
                <w:sz w:val="18"/>
                <w:szCs w:val="18"/>
              </w:rPr>
              <w:t>‘</w:t>
            </w:r>
            <w:proofErr w:type="spellStart"/>
            <w:r w:rsidRPr="005330B1">
              <w:rPr>
                <w:rFonts w:cstheme="minorHAnsi"/>
                <w:color w:val="292526"/>
                <w:spacing w:val="-5"/>
                <w:sz w:val="18"/>
                <w:szCs w:val="18"/>
              </w:rPr>
              <w:t>gn</w:t>
            </w:r>
            <w:proofErr w:type="spellEnd"/>
            <w:r w:rsidRPr="005330B1">
              <w:rPr>
                <w:rFonts w:cstheme="minorHAnsi"/>
                <w:color w:val="292526"/>
                <w:spacing w:val="-5"/>
                <w:sz w:val="18"/>
                <w:szCs w:val="18"/>
              </w:rPr>
              <w:t xml:space="preserve">’ </w:t>
            </w:r>
            <w:r w:rsidRPr="005330B1">
              <w:rPr>
                <w:rFonts w:cstheme="minorHAnsi"/>
                <w:color w:val="292526"/>
                <w:sz w:val="18"/>
                <w:szCs w:val="18"/>
              </w:rPr>
              <w:t>(e.g. knock,</w:t>
            </w:r>
            <w:r w:rsidRPr="005330B1">
              <w:rPr>
                <w:rFonts w:cstheme="minorHAnsi"/>
                <w:color w:val="292526"/>
                <w:spacing w:val="-5"/>
                <w:sz w:val="18"/>
                <w:szCs w:val="18"/>
              </w:rPr>
              <w:t xml:space="preserve"> </w:t>
            </w:r>
            <w:r w:rsidRPr="005330B1">
              <w:rPr>
                <w:rFonts w:cstheme="minorHAnsi"/>
                <w:color w:val="292526"/>
                <w:spacing w:val="-2"/>
                <w:sz w:val="18"/>
                <w:szCs w:val="18"/>
              </w:rPr>
              <w:t>gnaw);</w:t>
            </w:r>
          </w:p>
          <w:p w14:paraId="203139D8" w14:textId="77777777" w:rsidR="00E345A3" w:rsidRPr="00A2178C" w:rsidRDefault="00E345A3" w:rsidP="00E345A3">
            <w:pPr>
              <w:jc w:val="center"/>
              <w:rPr>
                <w:rFonts w:cstheme="minorHAnsi"/>
                <w:spacing w:val="-2"/>
                <w:sz w:val="18"/>
                <w:szCs w:val="18"/>
              </w:rPr>
            </w:pPr>
          </w:p>
          <w:p w14:paraId="53691C67" w14:textId="77777777" w:rsidR="00E345A3" w:rsidRPr="00A2178C" w:rsidRDefault="00E345A3" w:rsidP="00E345A3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kinsoku w:val="0"/>
              <w:overflowPunct w:val="0"/>
              <w:spacing w:before="69" w:line="244" w:lineRule="auto"/>
              <w:ind w:right="263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/r/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spelt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wr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’ (e.g.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write,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written);</w:t>
            </w:r>
          </w:p>
          <w:p w14:paraId="473A1035" w14:textId="77777777" w:rsidR="00A2178C" w:rsidRPr="00A2178C" w:rsidRDefault="00E345A3" w:rsidP="00A2178C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kinsoku w:val="0"/>
              <w:overflowPunct w:val="0"/>
              <w:spacing w:before="169" w:line="244" w:lineRule="auto"/>
              <w:ind w:right="185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/l/</w:t>
            </w:r>
            <w:r w:rsidRPr="00A2178C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or</w:t>
            </w:r>
            <w:r w:rsidRPr="00A2178C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əl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</w:t>
            </w:r>
            <w:r w:rsidRPr="00A2178C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sound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spelt</w:t>
            </w:r>
            <w:r w:rsidRPr="00A2178C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–le</w:t>
            </w:r>
            <w:r w:rsidRPr="00A2178C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(e.g.</w:t>
            </w:r>
            <w:r w:rsidRPr="00A2178C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little, middle)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or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spelt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el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(e.g. camel, tunnel)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or spelt –al (e.g. metal, hospital) or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spelt</w:t>
            </w:r>
            <w:r w:rsidRPr="00A2178C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–il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(e.g.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fossil,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nostril);</w:t>
            </w:r>
          </w:p>
          <w:p w14:paraId="51F2EA4B" w14:textId="6B2BBB2E" w:rsidR="00E345A3" w:rsidRPr="00A2178C" w:rsidRDefault="00E345A3" w:rsidP="00A2178C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kinsoku w:val="0"/>
              <w:overflowPunct w:val="0"/>
              <w:spacing w:before="169" w:line="244" w:lineRule="auto"/>
              <w:ind w:right="185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19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/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aɪ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/</w:t>
            </w:r>
            <w:r w:rsidRPr="00A2178C">
              <w:rPr>
                <w:rFonts w:asciiTheme="minorHAnsi" w:hAnsiTheme="minorHAnsi" w:cstheme="minorHAnsi"/>
                <w:color w:val="292526"/>
                <w:spacing w:val="-18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18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spelt</w:t>
            </w:r>
            <w:r w:rsidR="00A2178C"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–y (e.g. cry, fly, July);</w:t>
            </w:r>
          </w:p>
          <w:p w14:paraId="6F131E54" w14:textId="77777777" w:rsidR="00E345A3" w:rsidRPr="00A2178C" w:rsidRDefault="00E345A3" w:rsidP="00E345A3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kinsoku w:val="0"/>
              <w:overflowPunct w:val="0"/>
              <w:spacing w:before="174" w:line="244" w:lineRule="auto"/>
              <w:ind w:right="117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adding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–es</w:t>
            </w:r>
            <w:r w:rsidRPr="00A2178C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nouns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</w:t>
            </w:r>
            <w:r w:rsidRPr="00A2178C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verbs</w:t>
            </w:r>
            <w:r w:rsidRPr="00A2178C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ending</w:t>
            </w:r>
            <w:r w:rsidRPr="00A2178C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</w:t>
            </w:r>
          </w:p>
          <w:p w14:paraId="4B7F699C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line="244" w:lineRule="auto"/>
              <w:ind w:left="491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–y where the ‘y’ is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changed to 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i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’ before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 –es (e.g. flies, tries, carries);</w:t>
            </w:r>
          </w:p>
          <w:p w14:paraId="7203717E" w14:textId="77777777" w:rsidR="00E345A3" w:rsidRPr="00A2178C" w:rsidRDefault="00E345A3" w:rsidP="00E345A3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kinsoku w:val="0"/>
              <w:overflowPunct w:val="0"/>
              <w:spacing w:before="168" w:line="244" w:lineRule="auto"/>
              <w:ind w:right="62"/>
              <w:jc w:val="left"/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lastRenderedPageBreak/>
              <w:t>adding –ed, 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ing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,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7"/>
                <w:w w:val="95"/>
                <w:sz w:val="18"/>
                <w:szCs w:val="18"/>
              </w:rPr>
              <w:t xml:space="preserve">–er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 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est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 to a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root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word ending in –y (e.g. skiing,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replied)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 exceptions to the</w:t>
            </w:r>
            <w:r w:rsidRPr="00A2178C">
              <w:rPr>
                <w:rFonts w:asciiTheme="minorHAnsi" w:hAnsiTheme="minorHAnsi" w:cstheme="minorHAnsi"/>
                <w:color w:val="292526"/>
                <w:spacing w:val="-8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rules;</w:t>
            </w:r>
          </w:p>
          <w:p w14:paraId="0925D73A" w14:textId="77777777" w:rsidR="00E345A3" w:rsidRPr="00A2178C" w:rsidRDefault="00E345A3" w:rsidP="00E345A3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kinsoku w:val="0"/>
              <w:overflowPunct w:val="0"/>
              <w:spacing w:before="168"/>
              <w:ind w:hanging="361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adding the</w:t>
            </w:r>
            <w:r w:rsidRPr="00A2178C">
              <w:rPr>
                <w:rFonts w:asciiTheme="minorHAnsi" w:hAnsiTheme="minorHAnsi" w:cstheme="minorHAnsi"/>
                <w:color w:val="292526"/>
                <w:spacing w:val="-3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endings</w:t>
            </w:r>
          </w:p>
          <w:p w14:paraId="0BBE87A4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4" w:line="244" w:lineRule="auto"/>
              <w:ind w:left="491" w:right="111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ing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, –ed,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–er, </w:t>
            </w: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>est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and –y to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words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ending in –e with</w:t>
            </w:r>
          </w:p>
          <w:p w14:paraId="27666191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line="244" w:lineRule="auto"/>
              <w:ind w:left="491" w:right="182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 consonant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before (including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exceptions);</w:t>
            </w:r>
          </w:p>
          <w:p w14:paraId="1DB9B9FD" w14:textId="77777777" w:rsidR="00E345A3" w:rsidRPr="00A2178C" w:rsidRDefault="00E345A3" w:rsidP="00E345A3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kinsoku w:val="0"/>
              <w:overflowPunct w:val="0"/>
              <w:spacing w:before="168"/>
              <w:ind w:hanging="361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adding 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ing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,</w:t>
            </w:r>
            <w:r w:rsidRPr="00A2178C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–ed,</w:t>
            </w:r>
          </w:p>
          <w:p w14:paraId="6AD5190A" w14:textId="4CEEFFB1" w:rsidR="00E345A3" w:rsidRPr="00A2178C" w:rsidRDefault="00E345A3" w:rsidP="00E345A3">
            <w:pPr>
              <w:pStyle w:val="TableParagraph"/>
              <w:kinsoku w:val="0"/>
              <w:overflowPunct w:val="0"/>
              <w:spacing w:before="69"/>
              <w:ind w:left="497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–er,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est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 and –y to words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A2178C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one</w:t>
            </w:r>
            <w:r w:rsidRPr="00A2178C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syllable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ending in a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single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consonant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letter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after 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asingle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vowel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letter</w:t>
            </w:r>
            <w:r w:rsidRPr="00A2178C">
              <w:rPr>
                <w:rFonts w:asciiTheme="minorHAnsi" w:hAnsiTheme="minorHAnsi" w:cstheme="minorHAnsi"/>
                <w:color w:val="292526"/>
                <w:spacing w:val="-14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(including exceptions);</w:t>
            </w:r>
          </w:p>
          <w:p w14:paraId="0C2E8807" w14:textId="77777777" w:rsidR="00E345A3" w:rsidRPr="00A2178C" w:rsidRDefault="00E345A3" w:rsidP="00E345A3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kinsoku w:val="0"/>
              <w:overflowPunct w:val="0"/>
              <w:spacing w:before="173" w:line="242" w:lineRule="auto"/>
              <w:ind w:right="63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 /ɔ:/ sound (or) spelt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‘a’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before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‘l’</w:t>
            </w:r>
            <w:r w:rsidRPr="00A2178C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and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’ll’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(e.g.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ball,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always);</w:t>
            </w:r>
          </w:p>
          <w:p w14:paraId="70251D87" w14:textId="77777777" w:rsidR="00E345A3" w:rsidRPr="00A2178C" w:rsidRDefault="00E345A3" w:rsidP="00E345A3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kinsoku w:val="0"/>
              <w:overflowPunct w:val="0"/>
              <w:spacing w:before="172" w:line="242" w:lineRule="auto"/>
              <w:ind w:right="203" w:hanging="284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/ʌ/</w:t>
            </w:r>
            <w:r w:rsidRPr="00A2178C">
              <w:rPr>
                <w:rFonts w:asciiTheme="minorHAnsi" w:hAnsiTheme="minorHAnsi" w:cstheme="minorHAnsi"/>
                <w:color w:val="292526"/>
                <w:spacing w:val="-18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spelt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‘o’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(e.g.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other,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mother,</w:t>
            </w:r>
            <w:r w:rsidRPr="00A2178C">
              <w:rPr>
                <w:rFonts w:asciiTheme="minorHAnsi" w:hAnsiTheme="minorHAnsi" w:cstheme="minorHAnsi"/>
                <w:color w:val="292526"/>
                <w:spacing w:val="-18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brother);</w:t>
            </w:r>
          </w:p>
          <w:p w14:paraId="5AEAAB98" w14:textId="77777777" w:rsidR="00E345A3" w:rsidRPr="00A2178C" w:rsidRDefault="00E345A3" w:rsidP="00E345A3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kinsoku w:val="0"/>
              <w:overflowPunct w:val="0"/>
              <w:spacing w:before="172"/>
              <w:ind w:hanging="361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/i:/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spelt</w:t>
            </w:r>
          </w:p>
          <w:p w14:paraId="77C5C141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4" w:line="244" w:lineRule="auto"/>
              <w:ind w:left="491" w:right="40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ey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: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plural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forms of these words are made</w:t>
            </w:r>
            <w:r w:rsidRPr="00A2178C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by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addition of -s (e.g. donkeys, monkeys);</w:t>
            </w:r>
          </w:p>
          <w:p w14:paraId="7893CF0C" w14:textId="77777777" w:rsidR="00E345A3" w:rsidRPr="00A2178C" w:rsidRDefault="00E345A3" w:rsidP="00E345A3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kinsoku w:val="0"/>
              <w:overflowPunct w:val="0"/>
              <w:spacing w:before="168" w:line="242" w:lineRule="auto"/>
              <w:ind w:right="213"/>
              <w:jc w:val="both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/ɒ/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spelt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‘a’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after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‘w’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qu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’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(e.g. want,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quantity,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squash)</w:t>
            </w:r>
          </w:p>
          <w:p w14:paraId="597B0A0D" w14:textId="77777777" w:rsidR="00E345A3" w:rsidRPr="00A2178C" w:rsidRDefault="00E345A3" w:rsidP="00E345A3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kinsoku w:val="0"/>
              <w:overflowPunct w:val="0"/>
              <w:spacing w:before="174" w:line="242" w:lineRule="auto"/>
              <w:ind w:right="197"/>
              <w:jc w:val="left"/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/ɜ:/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spelt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‘or’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after ‘w’ (e.g.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word, work,</w:t>
            </w:r>
            <w:r w:rsidRPr="00A2178C">
              <w:rPr>
                <w:rFonts w:asciiTheme="minorHAnsi" w:hAnsiTheme="minorHAnsi" w:cstheme="minorHAnsi"/>
                <w:color w:val="292526"/>
                <w:spacing w:val="-19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>worm);</w:t>
            </w:r>
          </w:p>
          <w:p w14:paraId="603D76F4" w14:textId="77777777" w:rsidR="00E345A3" w:rsidRPr="00A2178C" w:rsidRDefault="00E345A3" w:rsidP="00E345A3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kinsoku w:val="0"/>
              <w:overflowPunct w:val="0"/>
              <w:spacing w:before="171" w:line="242" w:lineRule="auto"/>
              <w:ind w:right="204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/ɔ:/</w:t>
            </w:r>
            <w:r w:rsidRPr="00A2178C">
              <w:rPr>
                <w:rFonts w:asciiTheme="minorHAnsi" w:hAnsiTheme="minorHAnsi" w:cstheme="minorHAnsi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spelt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ar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’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after ‘w’ (e.g. warm,</w:t>
            </w:r>
            <w:r w:rsidRPr="00A2178C">
              <w:rPr>
                <w:rFonts w:asciiTheme="minorHAnsi" w:hAnsiTheme="minorHAnsi" w:cstheme="minorHAnsi"/>
                <w:color w:val="292526"/>
                <w:spacing w:val="-1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towards);</w:t>
            </w:r>
          </w:p>
          <w:p w14:paraId="67D87087" w14:textId="77777777" w:rsidR="00E345A3" w:rsidRPr="00A2178C" w:rsidRDefault="00E345A3" w:rsidP="00E345A3">
            <w:pPr>
              <w:jc w:val="center"/>
              <w:rPr>
                <w:rFonts w:cstheme="minorHAnsi"/>
                <w:color w:val="292526"/>
                <w:sz w:val="18"/>
                <w:szCs w:val="18"/>
              </w:rPr>
            </w:pPr>
            <w:r w:rsidRPr="00A2178C">
              <w:rPr>
                <w:rFonts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cstheme="minorHAnsi"/>
                <w:color w:val="292526"/>
                <w:spacing w:val="-17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/ʒ/</w:t>
            </w:r>
            <w:r w:rsidRPr="00A2178C">
              <w:rPr>
                <w:rFonts w:cstheme="minorHAnsi"/>
                <w:color w:val="292526"/>
                <w:spacing w:val="-16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sound</w:t>
            </w:r>
            <w:r w:rsidRPr="00A2178C">
              <w:rPr>
                <w:rFonts w:cstheme="minorHAnsi"/>
                <w:color w:val="292526"/>
                <w:spacing w:val="-16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 xml:space="preserve">spelt </w:t>
            </w:r>
            <w:r w:rsidRPr="00A2178C">
              <w:rPr>
                <w:rFonts w:cstheme="minorHAnsi"/>
                <w:color w:val="292526"/>
                <w:spacing w:val="-4"/>
                <w:sz w:val="18"/>
                <w:szCs w:val="18"/>
              </w:rPr>
              <w:t xml:space="preserve">‘s’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 xml:space="preserve">(e.g. </w:t>
            </w:r>
            <w:r w:rsidRPr="00A2178C">
              <w:rPr>
                <w:rFonts w:cstheme="minorHAnsi"/>
                <w:color w:val="292526"/>
                <w:spacing w:val="-3"/>
                <w:sz w:val="18"/>
                <w:szCs w:val="18"/>
              </w:rPr>
              <w:t xml:space="preserve">television,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usual).</w:t>
            </w:r>
          </w:p>
          <w:p w14:paraId="47B8CB00" w14:textId="77777777" w:rsidR="00A2178C" w:rsidRPr="00A2178C" w:rsidRDefault="00A2178C" w:rsidP="00E345A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7509266" w14:textId="77777777" w:rsidR="00A2178C" w:rsidRPr="00A2178C" w:rsidRDefault="00A2178C" w:rsidP="00A2178C">
            <w:pPr>
              <w:pStyle w:val="TableParagraph"/>
              <w:kinsoku w:val="0"/>
              <w:overflowPunct w:val="0"/>
              <w:spacing w:before="68" w:line="259" w:lineRule="auto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spell more words with contracted forms, e.g.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can’t, didn’t, hasn’t, couldn’t,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it’s,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I’ll.</w:t>
            </w:r>
          </w:p>
          <w:p w14:paraId="090D0CE7" w14:textId="77777777" w:rsidR="00A2178C" w:rsidRPr="00A2178C" w:rsidRDefault="00A2178C" w:rsidP="00A2178C">
            <w:pPr>
              <w:pStyle w:val="TableParagraph"/>
              <w:kinsoku w:val="0"/>
              <w:overflowPunct w:val="0"/>
              <w:spacing w:before="169" w:line="259" w:lineRule="auto"/>
              <w:ind w:left="180" w:right="103" w:firstLine="1"/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learn the possessive singular</w:t>
            </w:r>
            <w:r w:rsidRPr="00A2178C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apostrophe</w:t>
            </w:r>
            <w:r w:rsidRPr="00A2178C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(e.g. the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girl’s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book).</w:t>
            </w:r>
          </w:p>
          <w:p w14:paraId="5595AE11" w14:textId="77777777" w:rsidR="00A2178C" w:rsidRPr="00A2178C" w:rsidRDefault="00A2178C" w:rsidP="00E345A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022A324" w14:textId="5D2685A1" w:rsidR="00A2178C" w:rsidRPr="00A2178C" w:rsidRDefault="00A2178C" w:rsidP="00E345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178C">
              <w:rPr>
                <w:rFonts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A2178C">
              <w:rPr>
                <w:rFonts w:cstheme="minorHAnsi"/>
                <w:color w:val="292526"/>
                <w:spacing w:val="-3"/>
                <w:sz w:val="18"/>
                <w:szCs w:val="18"/>
              </w:rPr>
              <w:t xml:space="preserve">self-correct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 xml:space="preserve">misspellings of </w:t>
            </w:r>
            <w:r w:rsidRPr="00A2178C">
              <w:rPr>
                <w:rFonts w:cstheme="minorHAnsi"/>
                <w:color w:val="292526"/>
                <w:spacing w:val="-3"/>
                <w:sz w:val="18"/>
                <w:szCs w:val="18"/>
              </w:rPr>
              <w:t xml:space="preserve">words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 xml:space="preserve">that pupils have been taught to spell. </w:t>
            </w:r>
          </w:p>
        </w:tc>
        <w:tc>
          <w:tcPr>
            <w:tcW w:w="3622" w:type="dxa"/>
          </w:tcPr>
          <w:p w14:paraId="31ACE9D8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47" w:line="242" w:lineRule="auto"/>
              <w:ind w:left="37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lastRenderedPageBreak/>
              <w:t xml:space="preserve">To spell words with the / 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eɪ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 sound spelt 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ei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’, 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eigh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’, or 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ey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’ (e.g. vein, weigh, eight, neighbour, they, obey).</w:t>
            </w:r>
          </w:p>
          <w:p w14:paraId="5193C481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75"/>
              <w:ind w:left="117" w:right="85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spell words with the</w:t>
            </w:r>
          </w:p>
          <w:p w14:paraId="2CE67C2E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4" w:line="242" w:lineRule="auto"/>
              <w:ind w:left="235" w:right="199" w:firstLine="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/ɪ/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sound</w:t>
            </w:r>
            <w:r w:rsidRPr="00A2178C">
              <w:rPr>
                <w:rFonts w:asciiTheme="minorHAnsi" w:hAnsiTheme="minorHAnsi" w:cstheme="minorHAnsi"/>
                <w:color w:val="292526"/>
                <w:spacing w:val="-1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spelt</w:t>
            </w:r>
            <w:r w:rsidRPr="00A2178C">
              <w:rPr>
                <w:rFonts w:asciiTheme="minorHAnsi" w:hAnsiTheme="minorHAnsi" w:cstheme="minorHAnsi"/>
                <w:color w:val="292526"/>
                <w:spacing w:val="-1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‘y’</w:t>
            </w:r>
            <w:r w:rsidRPr="00A2178C">
              <w:rPr>
                <w:rFonts w:asciiTheme="minorHAnsi" w:hAnsiTheme="minorHAnsi" w:cstheme="minorHAnsi"/>
                <w:color w:val="292526"/>
                <w:spacing w:val="-1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</w:t>
            </w:r>
            <w:r w:rsidRPr="00A2178C">
              <w:rPr>
                <w:rFonts w:asciiTheme="minorHAnsi" w:hAnsiTheme="minorHAnsi" w:cstheme="minorHAnsi"/>
                <w:color w:val="292526"/>
                <w:spacing w:val="-11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 position</w:t>
            </w:r>
            <w:r w:rsidRPr="00A2178C">
              <w:rPr>
                <w:rFonts w:asciiTheme="minorHAnsi" w:hAnsiTheme="minorHAnsi" w:cstheme="minorHAnsi"/>
                <w:color w:val="292526"/>
                <w:spacing w:val="-14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other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than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at the end of words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(e.g.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mystery,</w:t>
            </w: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gym).</w:t>
            </w:r>
          </w:p>
          <w:p w14:paraId="2136B918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74"/>
              <w:ind w:left="119" w:right="85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spell words with a</w:t>
            </w:r>
          </w:p>
          <w:p w14:paraId="4B679307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4" w:line="244" w:lineRule="auto"/>
              <w:ind w:left="215" w:right="182" w:firstLine="3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/k/ sound spelt with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ch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’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(e.g. scheme, chorus, chemist,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echo,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character).</w:t>
            </w:r>
          </w:p>
          <w:p w14:paraId="5F804E0E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9" w:line="244" w:lineRule="auto"/>
              <w:ind w:left="126" w:right="92" w:firstLine="104"/>
              <w:jc w:val="both"/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spell words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ending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in the /g/ sound spelt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gue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’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and the /k/ sound spelt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‘que’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(e.g. league, tongue, antique,</w:t>
            </w:r>
            <w:r w:rsidRPr="00A2178C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>unique).</w:t>
            </w:r>
          </w:p>
          <w:p w14:paraId="583F591C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8" w:line="244" w:lineRule="auto"/>
              <w:ind w:left="172" w:right="135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spell words with a / 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sh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/ sound spelt with 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ch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’ (e.g. chef, chalet, machine, brochure).</w:t>
            </w:r>
          </w:p>
          <w:p w14:paraId="114A61D7" w14:textId="77777777" w:rsidR="00E345A3" w:rsidRPr="00A2178C" w:rsidRDefault="00E345A3" w:rsidP="00E345A3">
            <w:pPr>
              <w:pStyle w:val="TableParagraph"/>
              <w:kinsoku w:val="0"/>
              <w:overflowPunct w:val="0"/>
              <w:spacing w:before="169" w:line="244" w:lineRule="auto"/>
              <w:ind w:left="229" w:right="194" w:firstLine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spell words with a short /u/ sound spelt with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ou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’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(e.g.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young,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touch,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double,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trouble,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country).</w:t>
            </w:r>
          </w:p>
          <w:p w14:paraId="6FE67495" w14:textId="69AC8D21" w:rsidR="00E345A3" w:rsidRPr="00A2178C" w:rsidRDefault="00E345A3" w:rsidP="00E345A3">
            <w:pPr>
              <w:jc w:val="center"/>
              <w:rPr>
                <w:rFonts w:cstheme="minorHAnsi"/>
                <w:color w:val="292526"/>
                <w:sz w:val="18"/>
                <w:szCs w:val="18"/>
              </w:rPr>
            </w:pPr>
            <w:r w:rsidRPr="00A2178C">
              <w:rPr>
                <w:rFonts w:cstheme="minorHAnsi"/>
                <w:color w:val="292526"/>
                <w:sz w:val="18"/>
                <w:szCs w:val="18"/>
              </w:rPr>
              <w:t>To spell words ending with the /</w:t>
            </w:r>
            <w:proofErr w:type="spellStart"/>
            <w:r w:rsidRPr="00A2178C">
              <w:rPr>
                <w:rFonts w:cstheme="minorHAnsi"/>
                <w:color w:val="292526"/>
                <w:sz w:val="18"/>
                <w:szCs w:val="18"/>
              </w:rPr>
              <w:t>zher</w:t>
            </w:r>
            <w:proofErr w:type="spellEnd"/>
            <w:r w:rsidRPr="00A2178C">
              <w:rPr>
                <w:rFonts w:cstheme="minorHAnsi"/>
                <w:color w:val="292526"/>
                <w:sz w:val="18"/>
                <w:szCs w:val="18"/>
              </w:rPr>
              <w:t xml:space="preserve">/ sound spelt with ‘sure’ (e.g. measure, treasure, </w:t>
            </w:r>
            <w:r w:rsidRPr="00A2178C">
              <w:rPr>
                <w:rFonts w:cstheme="minorHAnsi"/>
                <w:color w:val="292526"/>
                <w:w w:val="95"/>
                <w:sz w:val="18"/>
                <w:szCs w:val="18"/>
              </w:rPr>
              <w:t>pleasure, enclosure).</w:t>
            </w:r>
          </w:p>
          <w:p w14:paraId="47B11209" w14:textId="77777777" w:rsidR="00E345A3" w:rsidRPr="00A2178C" w:rsidRDefault="00E345A3" w:rsidP="00E345A3">
            <w:pPr>
              <w:jc w:val="center"/>
              <w:rPr>
                <w:rFonts w:cstheme="minorHAnsi"/>
                <w:color w:val="292526"/>
                <w:sz w:val="18"/>
                <w:szCs w:val="18"/>
              </w:rPr>
            </w:pPr>
            <w:r w:rsidRPr="00A2178C">
              <w:rPr>
                <w:rFonts w:cstheme="minorHAnsi"/>
                <w:color w:val="292526"/>
                <w:sz w:val="18"/>
                <w:szCs w:val="18"/>
              </w:rPr>
              <w:t>To spell words ending with the /</w:t>
            </w:r>
            <w:proofErr w:type="spellStart"/>
            <w:r w:rsidRPr="00A2178C">
              <w:rPr>
                <w:rFonts w:cstheme="minorHAnsi"/>
                <w:color w:val="292526"/>
                <w:sz w:val="18"/>
                <w:szCs w:val="18"/>
              </w:rPr>
              <w:t>cher</w:t>
            </w:r>
            <w:proofErr w:type="spellEnd"/>
            <w:r w:rsidRPr="00A2178C">
              <w:rPr>
                <w:rFonts w:cstheme="minorHAnsi"/>
                <w:color w:val="292526"/>
                <w:sz w:val="18"/>
                <w:szCs w:val="18"/>
              </w:rPr>
              <w:t>/ sound spelt with ‘</w:t>
            </w:r>
            <w:proofErr w:type="spellStart"/>
            <w:r w:rsidRPr="00A2178C">
              <w:rPr>
                <w:rFonts w:cstheme="minorHAnsi"/>
                <w:color w:val="292526"/>
                <w:sz w:val="18"/>
                <w:szCs w:val="18"/>
              </w:rPr>
              <w:t>ture</w:t>
            </w:r>
            <w:proofErr w:type="spellEnd"/>
            <w:r w:rsidRPr="00A2178C">
              <w:rPr>
                <w:rFonts w:cstheme="minorHAnsi"/>
                <w:color w:val="292526"/>
                <w:sz w:val="18"/>
                <w:szCs w:val="18"/>
              </w:rPr>
              <w:t xml:space="preserve">’ (e.g. </w:t>
            </w:r>
            <w:r w:rsidRPr="00A2178C">
              <w:rPr>
                <w:rFonts w:cstheme="minorHAnsi"/>
                <w:color w:val="292526"/>
                <w:w w:val="95"/>
                <w:sz w:val="18"/>
                <w:szCs w:val="18"/>
              </w:rPr>
              <w:t xml:space="preserve">creature, furniture, picture,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nature, adventure).</w:t>
            </w:r>
          </w:p>
          <w:p w14:paraId="7C2E1793" w14:textId="77777777" w:rsidR="00A2178C" w:rsidRPr="00A2178C" w:rsidRDefault="00A2178C" w:rsidP="00E345A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167A0C9" w14:textId="64B33D90" w:rsidR="00A2178C" w:rsidRPr="00A2178C" w:rsidRDefault="00A2178C" w:rsidP="00A2178C">
            <w:pPr>
              <w:pStyle w:val="TableParagraph"/>
              <w:kinsoku w:val="0"/>
              <w:overflowPunct w:val="0"/>
              <w:spacing w:before="59" w:line="244" w:lineRule="auto"/>
              <w:ind w:left="229" w:right="194" w:firstLine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spell some more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complex homophones and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near-homophones,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including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here/hear,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brake/break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and mail/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male.</w:t>
            </w:r>
          </w:p>
          <w:p w14:paraId="4B4DA2EA" w14:textId="77777777" w:rsidR="00A2178C" w:rsidRPr="00A2178C" w:rsidRDefault="00A2178C" w:rsidP="00A2178C">
            <w:pPr>
              <w:pStyle w:val="TableParagraph"/>
              <w:kinsoku w:val="0"/>
              <w:overflowPunct w:val="0"/>
              <w:spacing w:before="59" w:line="244" w:lineRule="auto"/>
              <w:ind w:left="229" w:right="194" w:firstLine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</w:p>
          <w:p w14:paraId="6BD96F05" w14:textId="5F901ACE" w:rsidR="00A2178C" w:rsidRPr="00A2178C" w:rsidRDefault="00A2178C" w:rsidP="00A2178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178C">
              <w:rPr>
                <w:rFonts w:cstheme="minorHAnsi"/>
                <w:color w:val="292526"/>
                <w:spacing w:val="-5"/>
                <w:sz w:val="18"/>
                <w:szCs w:val="18"/>
              </w:rPr>
              <w:lastRenderedPageBreak/>
              <w:t>To</w:t>
            </w:r>
            <w:r w:rsidRPr="00A2178C">
              <w:rPr>
                <w:rFonts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use</w:t>
            </w:r>
            <w:r w:rsidRPr="00A2178C">
              <w:rPr>
                <w:rFonts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first</w:t>
            </w:r>
            <w:r w:rsidRPr="00A2178C">
              <w:rPr>
                <w:rFonts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two</w:t>
            </w:r>
            <w:r w:rsidRPr="00A2178C">
              <w:rPr>
                <w:rFonts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or three</w:t>
            </w:r>
            <w:r w:rsidRPr="00A2178C">
              <w:rPr>
                <w:rFonts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letters</w:t>
            </w:r>
            <w:r w:rsidRPr="00A2178C">
              <w:rPr>
                <w:rFonts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of</w:t>
            </w:r>
            <w:r w:rsidRPr="00A2178C">
              <w:rPr>
                <w:rFonts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a</w:t>
            </w:r>
            <w:r w:rsidRPr="00A2178C">
              <w:rPr>
                <w:rFonts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word to</w:t>
            </w:r>
            <w:r w:rsidRPr="00A2178C">
              <w:rPr>
                <w:rFonts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check</w:t>
            </w:r>
            <w:r w:rsidRPr="00A2178C">
              <w:rPr>
                <w:rFonts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its</w:t>
            </w:r>
            <w:r w:rsidRPr="00A2178C">
              <w:rPr>
                <w:rFonts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spelling</w:t>
            </w:r>
            <w:r w:rsidRPr="00A2178C">
              <w:rPr>
                <w:rFonts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>in</w:t>
            </w:r>
            <w:r w:rsidRPr="00A2178C">
              <w:rPr>
                <w:rFonts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cstheme="minorHAnsi"/>
                <w:color w:val="292526"/>
                <w:sz w:val="18"/>
                <w:szCs w:val="18"/>
              </w:rPr>
              <w:t xml:space="preserve">a </w:t>
            </w:r>
            <w:r w:rsidRPr="00A2178C">
              <w:rPr>
                <w:rFonts w:cstheme="minorHAnsi"/>
                <w:color w:val="292526"/>
                <w:spacing w:val="-3"/>
                <w:sz w:val="18"/>
                <w:szCs w:val="18"/>
              </w:rPr>
              <w:t>dictionary.</w:t>
            </w:r>
          </w:p>
        </w:tc>
      </w:tr>
      <w:tr w:rsidR="00A2178C" w:rsidRPr="00E345A3" w14:paraId="1012C928" w14:textId="77777777" w:rsidTr="00E96E9C">
        <w:trPr>
          <w:cantSplit/>
          <w:trHeight w:val="2259"/>
        </w:trPr>
        <w:tc>
          <w:tcPr>
            <w:tcW w:w="846" w:type="dxa"/>
            <w:shd w:val="clear" w:color="auto" w:fill="E2EFD9" w:themeFill="accent6" w:themeFillTint="33"/>
            <w:textDirection w:val="btLr"/>
            <w:vAlign w:val="center"/>
          </w:tcPr>
          <w:p w14:paraId="2526FE4D" w14:textId="56C27A3E" w:rsidR="00A2178C" w:rsidRPr="00E345A3" w:rsidRDefault="00A2178C" w:rsidP="00A2178C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 xml:space="preserve">Common Exception Words </w:t>
            </w:r>
          </w:p>
        </w:tc>
        <w:tc>
          <w:tcPr>
            <w:tcW w:w="3402" w:type="dxa"/>
          </w:tcPr>
          <w:p w14:paraId="63F696DA" w14:textId="598E996A" w:rsidR="00A2178C" w:rsidRPr="00E345A3" w:rsidRDefault="00A2178C" w:rsidP="00A2178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345A3">
              <w:rPr>
                <w:rFonts w:cstheme="minorHAnsi"/>
                <w:sz w:val="18"/>
                <w:szCs w:val="18"/>
              </w:rPr>
              <w:t>Spell some taught common exception/ high frequency and familiar words. (LIT)</w:t>
            </w:r>
          </w:p>
        </w:tc>
        <w:tc>
          <w:tcPr>
            <w:tcW w:w="3827" w:type="dxa"/>
          </w:tcPr>
          <w:p w14:paraId="32D679E4" w14:textId="4D0C1C46" w:rsidR="00A2178C" w:rsidRDefault="00A2178C" w:rsidP="00A2178C">
            <w:pPr>
              <w:pStyle w:val="TableParagraph"/>
              <w:kinsoku w:val="0"/>
              <w:overflowPunct w:val="0"/>
              <w:spacing w:before="47" w:line="244" w:lineRule="auto"/>
              <w:ind w:left="123" w:right="85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spell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all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Y1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common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exception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words correctly.</w:t>
            </w:r>
          </w:p>
          <w:p w14:paraId="64A58F8E" w14:textId="77777777" w:rsidR="005330B1" w:rsidRPr="00A2178C" w:rsidRDefault="005330B1" w:rsidP="00A2178C">
            <w:pPr>
              <w:pStyle w:val="TableParagraph"/>
              <w:kinsoku w:val="0"/>
              <w:overflowPunct w:val="0"/>
              <w:spacing w:before="47" w:line="244" w:lineRule="auto"/>
              <w:ind w:left="123" w:right="85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</w:p>
          <w:p w14:paraId="060622F5" w14:textId="690EF47F" w:rsidR="00A2178C" w:rsidRPr="00A2178C" w:rsidRDefault="00A2178C" w:rsidP="00A2178C">
            <w:pPr>
              <w:pStyle w:val="TableParagraph"/>
              <w:kinsoku w:val="0"/>
              <w:overflowPunct w:val="0"/>
              <w:spacing w:before="47" w:line="244" w:lineRule="auto"/>
              <w:ind w:left="133" w:right="96" w:firstLine="1"/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spell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days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week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correctly.</w:t>
            </w:r>
          </w:p>
        </w:tc>
        <w:tc>
          <w:tcPr>
            <w:tcW w:w="3686" w:type="dxa"/>
          </w:tcPr>
          <w:p w14:paraId="3477CAD9" w14:textId="7DC68FB7" w:rsidR="00A2178C" w:rsidRPr="00A2178C" w:rsidRDefault="00A2178C" w:rsidP="00A2178C">
            <w:pPr>
              <w:pStyle w:val="TableParagraph"/>
              <w:kinsoku w:val="0"/>
              <w:overflowPunct w:val="0"/>
              <w:spacing w:before="47" w:line="244" w:lineRule="auto"/>
              <w:ind w:left="136" w:right="60" w:firstLine="1"/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spell most Y1 and Y2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common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exception </w:t>
            </w:r>
            <w:r w:rsidRPr="00A2178C">
              <w:rPr>
                <w:rFonts w:asciiTheme="minorHAnsi" w:hAnsiTheme="minorHAnsi" w:cstheme="minorHAnsi"/>
                <w:color w:val="292526"/>
                <w:spacing w:val="-6"/>
                <w:w w:val="95"/>
                <w:sz w:val="18"/>
                <w:szCs w:val="18"/>
              </w:rPr>
              <w:t xml:space="preserve">words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correctly.</w:t>
            </w:r>
          </w:p>
        </w:tc>
        <w:tc>
          <w:tcPr>
            <w:tcW w:w="3622" w:type="dxa"/>
          </w:tcPr>
          <w:p w14:paraId="72ADC95C" w14:textId="458448AE" w:rsidR="00A2178C" w:rsidRPr="00A2178C" w:rsidRDefault="00A2178C" w:rsidP="00A2178C">
            <w:pPr>
              <w:pStyle w:val="TableParagraph"/>
              <w:kinsoku w:val="0"/>
              <w:overflowPunct w:val="0"/>
              <w:spacing w:before="47" w:line="242" w:lineRule="auto"/>
              <w:ind w:left="37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spell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many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Y3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and</w:t>
            </w:r>
            <w:r w:rsidRPr="00A2178C">
              <w:rPr>
                <w:rFonts w:asciiTheme="minorHAnsi" w:hAnsiTheme="minorHAnsi" w:cstheme="minorHAnsi"/>
                <w:color w:val="292526"/>
                <w:spacing w:val="-17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Y4</w:t>
            </w:r>
            <w:r w:rsidRPr="00A2178C">
              <w:rPr>
                <w:rFonts w:asciiTheme="minorHAnsi" w:hAnsiTheme="minorHAnsi" w:cstheme="minorHAnsi"/>
                <w:color w:val="292526"/>
                <w:spacing w:val="-16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statutory</w:t>
            </w:r>
            <w:r w:rsidRPr="00A2178C">
              <w:rPr>
                <w:rFonts w:asciiTheme="minorHAnsi" w:hAnsiTheme="minorHAnsi" w:cstheme="minorHAnsi"/>
                <w:color w:val="292526"/>
                <w:spacing w:val="-16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spelling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words</w:t>
            </w:r>
            <w:r w:rsidRPr="00A2178C">
              <w:rPr>
                <w:rFonts w:asciiTheme="minorHAnsi" w:hAnsiTheme="minorHAnsi" w:cstheme="minorHAnsi"/>
                <w:color w:val="292526"/>
                <w:spacing w:val="-14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correctly.</w:t>
            </w:r>
          </w:p>
        </w:tc>
      </w:tr>
      <w:tr w:rsidR="00A2178C" w:rsidRPr="00E345A3" w14:paraId="58B6403B" w14:textId="77777777" w:rsidTr="00E96E9C">
        <w:trPr>
          <w:cantSplit/>
          <w:trHeight w:val="3140"/>
        </w:trPr>
        <w:tc>
          <w:tcPr>
            <w:tcW w:w="846" w:type="dxa"/>
            <w:shd w:val="clear" w:color="auto" w:fill="FFF2CC" w:themeFill="accent4" w:themeFillTint="33"/>
            <w:textDirection w:val="btLr"/>
            <w:vAlign w:val="center"/>
          </w:tcPr>
          <w:p w14:paraId="40495DA3" w14:textId="240D8FEF" w:rsidR="00A2178C" w:rsidRDefault="00A2178C" w:rsidP="00A2178C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Prefixes and Suffixes</w:t>
            </w:r>
          </w:p>
        </w:tc>
        <w:tc>
          <w:tcPr>
            <w:tcW w:w="3402" w:type="dxa"/>
          </w:tcPr>
          <w:p w14:paraId="599A0244" w14:textId="77777777" w:rsidR="00A2178C" w:rsidRPr="00A2178C" w:rsidRDefault="00A2178C" w:rsidP="00A2178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985CA12" w14:textId="77777777" w:rsidR="00A2178C" w:rsidRPr="00A2178C" w:rsidRDefault="00A2178C" w:rsidP="00A2178C">
            <w:pPr>
              <w:pStyle w:val="TableParagraph"/>
              <w:kinsoku w:val="0"/>
              <w:overflowPunct w:val="0"/>
              <w:spacing w:before="59" w:line="244" w:lineRule="auto"/>
              <w:ind w:left="122" w:right="85"/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-s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-es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form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regular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>plurals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>correctly.</w:t>
            </w:r>
          </w:p>
          <w:p w14:paraId="0DE328FF" w14:textId="7EE6B770" w:rsidR="00A2178C" w:rsidRDefault="00A2178C" w:rsidP="00A2178C">
            <w:pPr>
              <w:pStyle w:val="TableParagraph"/>
              <w:kinsoku w:val="0"/>
              <w:overflowPunct w:val="0"/>
              <w:spacing w:before="169" w:line="244" w:lineRule="auto"/>
              <w:ind w:left="123" w:right="85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use the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prefix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‘un-’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accurately.</w:t>
            </w:r>
          </w:p>
          <w:p w14:paraId="74183760" w14:textId="77777777" w:rsidR="00A2178C" w:rsidRPr="00A2178C" w:rsidRDefault="00A2178C" w:rsidP="00A2178C">
            <w:pPr>
              <w:pStyle w:val="TableParagraph"/>
              <w:kinsoku w:val="0"/>
              <w:overflowPunct w:val="0"/>
              <w:spacing w:before="169" w:line="244" w:lineRule="auto"/>
              <w:ind w:left="123" w:right="85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</w:p>
          <w:p w14:paraId="0455D28F" w14:textId="73B41C8C" w:rsidR="00A2178C" w:rsidRPr="00A2178C" w:rsidRDefault="00A2178C" w:rsidP="00A2178C">
            <w:pPr>
              <w:pStyle w:val="TableParagraph"/>
              <w:kinsoku w:val="0"/>
              <w:overflowPunct w:val="0"/>
              <w:spacing w:before="47" w:line="244" w:lineRule="auto"/>
              <w:ind w:left="123" w:right="85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successfully add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the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suffixes 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ing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, –ed,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–er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 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est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 to root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words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where no change is needed in the spelling of the root words (e.g. helped,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quickest).</w:t>
            </w:r>
          </w:p>
        </w:tc>
        <w:tc>
          <w:tcPr>
            <w:tcW w:w="3686" w:type="dxa"/>
          </w:tcPr>
          <w:p w14:paraId="6B7B61FB" w14:textId="644C12DC" w:rsidR="00A2178C" w:rsidRPr="00A2178C" w:rsidRDefault="00A2178C" w:rsidP="005330B1">
            <w:pPr>
              <w:pStyle w:val="TableParagraph"/>
              <w:kinsoku w:val="0"/>
              <w:overflowPunct w:val="0"/>
              <w:spacing w:before="59" w:line="244" w:lineRule="auto"/>
              <w:ind w:left="212" w:right="136" w:firstLine="32"/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add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suffixes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spell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most words correctly in their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writing,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e.g.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>ment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–ness,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ful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,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–less,</w:t>
            </w:r>
            <w:r w:rsidRPr="00A2178C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>–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>ly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>.</w:t>
            </w:r>
          </w:p>
        </w:tc>
        <w:tc>
          <w:tcPr>
            <w:tcW w:w="3622" w:type="dxa"/>
          </w:tcPr>
          <w:p w14:paraId="2F49C51E" w14:textId="6FE20225" w:rsidR="00A2178C" w:rsidRPr="00A2178C" w:rsidRDefault="00A2178C" w:rsidP="005330B1">
            <w:pPr>
              <w:pStyle w:val="TableParagraph"/>
              <w:kinsoku w:val="0"/>
              <w:overflowPunct w:val="0"/>
              <w:spacing w:before="68" w:line="259" w:lineRule="auto"/>
              <w:ind w:left="250" w:right="82" w:hanging="134"/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w w:val="105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spell most words</w:t>
            </w:r>
            <w:r w:rsidRPr="00A2178C">
              <w:rPr>
                <w:rFonts w:asciiTheme="minorHAnsi" w:hAnsiTheme="minorHAnsi" w:cstheme="minorHAnsi"/>
                <w:color w:val="292526"/>
                <w:spacing w:val="-33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w w:val="105"/>
                <w:sz w:val="18"/>
                <w:szCs w:val="18"/>
              </w:rPr>
              <w:t xml:space="preserve">with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the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105"/>
                <w:sz w:val="18"/>
                <w:szCs w:val="18"/>
              </w:rPr>
              <w:t xml:space="preserve">prefixes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dis-,</w:t>
            </w:r>
            <w:r w:rsidRPr="00A2178C">
              <w:rPr>
                <w:rFonts w:asciiTheme="minorHAnsi" w:hAnsiTheme="minorHAnsi" w:cstheme="minorHAnsi"/>
                <w:color w:val="292526"/>
                <w:spacing w:val="-18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mis-,</w:t>
            </w:r>
            <w:r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bi-,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w w:val="105"/>
                <w:sz w:val="18"/>
                <w:szCs w:val="18"/>
              </w:rPr>
              <w:t xml:space="preserve">re-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and de-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105"/>
                <w:sz w:val="18"/>
                <w:szCs w:val="18"/>
              </w:rPr>
              <w:t xml:space="preserve">correctly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(e.g.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w w:val="105"/>
                <w:sz w:val="18"/>
                <w:szCs w:val="18"/>
              </w:rPr>
              <w:t xml:space="preserve">disobey,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105"/>
                <w:sz w:val="18"/>
                <w:szCs w:val="18"/>
              </w:rPr>
              <w:t xml:space="preserve">mistreat,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bicycle,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w w:val="105"/>
                <w:sz w:val="18"/>
                <w:szCs w:val="18"/>
              </w:rPr>
              <w:t>reapply, defuse).</w:t>
            </w:r>
          </w:p>
          <w:p w14:paraId="14BAB6A8" w14:textId="0D699BC7" w:rsidR="00A2178C" w:rsidRPr="00A2178C" w:rsidRDefault="00A2178C" w:rsidP="005330B1">
            <w:pPr>
              <w:pStyle w:val="TableParagraph"/>
              <w:kinsoku w:val="0"/>
              <w:overflowPunct w:val="0"/>
              <w:spacing w:before="168" w:line="259" w:lineRule="auto"/>
              <w:ind w:left="127" w:right="92" w:hanging="1"/>
              <w:rPr>
                <w:rFonts w:asciiTheme="minorHAnsi" w:hAnsiTheme="minorHAnsi" w:cstheme="minorHAnsi"/>
                <w:color w:val="292526"/>
                <w:spacing w:val="-2"/>
                <w:w w:val="10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w w:val="105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spell most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105"/>
                <w:sz w:val="18"/>
                <w:szCs w:val="18"/>
              </w:rPr>
              <w:t xml:space="preserve">words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with</w:t>
            </w:r>
            <w:r w:rsidRPr="00A2178C">
              <w:rPr>
                <w:rFonts w:asciiTheme="minorHAnsi" w:hAnsiTheme="minorHAnsi" w:cstheme="minorHAnsi"/>
                <w:color w:val="292526"/>
                <w:spacing w:val="-11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10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suffix</w:t>
            </w:r>
            <w:r w:rsidRPr="00A2178C">
              <w:rPr>
                <w:rFonts w:asciiTheme="minorHAnsi" w:hAnsiTheme="minorHAnsi" w:cstheme="minorHAnsi"/>
                <w:color w:val="292526"/>
                <w:spacing w:val="-10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-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ly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10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with</w:t>
            </w:r>
            <w:r w:rsidRPr="00A2178C">
              <w:rPr>
                <w:rFonts w:asciiTheme="minorHAnsi" w:hAnsiTheme="minorHAnsi" w:cstheme="minorHAnsi"/>
                <w:color w:val="292526"/>
                <w:spacing w:val="-10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8"/>
                <w:w w:val="105"/>
                <w:sz w:val="18"/>
                <w:szCs w:val="18"/>
              </w:rPr>
              <w:t xml:space="preserve">no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change</w:t>
            </w:r>
            <w:r w:rsidRPr="00A2178C">
              <w:rPr>
                <w:rFonts w:asciiTheme="minorHAnsi" w:hAnsiTheme="minorHAnsi" w:cstheme="minorHAnsi"/>
                <w:color w:val="292526"/>
                <w:spacing w:val="-10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10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10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root</w:t>
            </w:r>
            <w:r w:rsidRPr="00A2178C">
              <w:rPr>
                <w:rFonts w:asciiTheme="minorHAnsi" w:hAnsiTheme="minorHAnsi" w:cstheme="minorHAnsi"/>
                <w:color w:val="292526"/>
                <w:spacing w:val="-10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105"/>
                <w:sz w:val="18"/>
                <w:szCs w:val="18"/>
              </w:rPr>
              <w:t xml:space="preserve">word;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root words that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w w:val="105"/>
                <w:sz w:val="18"/>
                <w:szCs w:val="18"/>
              </w:rPr>
              <w:t>end</w:t>
            </w:r>
            <w:r>
              <w:rPr>
                <w:rFonts w:asciiTheme="minorHAnsi" w:hAnsiTheme="minorHAnsi" w:cstheme="minorHAnsi"/>
                <w:color w:val="292526"/>
                <w:spacing w:val="-2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in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w w:val="105"/>
                <w:sz w:val="18"/>
                <w:szCs w:val="18"/>
              </w:rPr>
              <w:t>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spacing w:val="-5"/>
                <w:w w:val="105"/>
                <w:sz w:val="18"/>
                <w:szCs w:val="18"/>
              </w:rPr>
              <w:t>le’,‘al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spacing w:val="-5"/>
                <w:w w:val="105"/>
                <w:sz w:val="18"/>
                <w:szCs w:val="18"/>
              </w:rPr>
              <w:t xml:space="preserve">’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or ‘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ic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’ and </w:t>
            </w:r>
            <w:r w:rsidRPr="00A2178C">
              <w:rPr>
                <w:rFonts w:asciiTheme="minorHAnsi" w:hAnsiTheme="minorHAnsi" w:cstheme="minorHAnsi"/>
                <w:color w:val="292526"/>
                <w:spacing w:val="-2"/>
                <w:w w:val="105"/>
                <w:sz w:val="18"/>
                <w:szCs w:val="18"/>
              </w:rPr>
              <w:t xml:space="preserve">the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exceptions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to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the</w:t>
            </w:r>
            <w:r w:rsidRPr="00A2178C">
              <w:rPr>
                <w:rFonts w:asciiTheme="minorHAnsi" w:hAnsiTheme="minorHAnsi" w:cstheme="minorHAnsi"/>
                <w:color w:val="292526"/>
                <w:spacing w:val="-12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5"/>
                <w:w w:val="105"/>
                <w:sz w:val="18"/>
                <w:szCs w:val="18"/>
              </w:rPr>
              <w:t>rules.</w:t>
            </w:r>
          </w:p>
          <w:p w14:paraId="00672F69" w14:textId="3C43ECE6" w:rsidR="00A2178C" w:rsidRPr="00A2178C" w:rsidRDefault="00A2178C" w:rsidP="005330B1">
            <w:pPr>
              <w:pStyle w:val="TableParagraph"/>
              <w:kinsoku w:val="0"/>
              <w:overflowPunct w:val="0"/>
              <w:spacing w:before="168" w:line="259" w:lineRule="auto"/>
              <w:ind w:left="111" w:right="76" w:hanging="1"/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w w:val="105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spell words with added suffixes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w w:val="105"/>
                <w:sz w:val="18"/>
                <w:szCs w:val="18"/>
              </w:rPr>
              <w:t xml:space="preserve">beginning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with a vowel (-er/-ed/- 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ing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) to words</w:t>
            </w:r>
            <w:r w:rsidRPr="00A2178C">
              <w:rPr>
                <w:rFonts w:asciiTheme="minorHAnsi" w:hAnsiTheme="minorHAnsi" w:cstheme="minorHAnsi"/>
                <w:color w:val="292526"/>
                <w:spacing w:val="-22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with</w:t>
            </w:r>
            <w:r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more than one syllable (unstressed</w:t>
            </w:r>
            <w:r w:rsidRPr="00A2178C">
              <w:rPr>
                <w:rFonts w:asciiTheme="minorHAnsi" w:hAnsiTheme="minorHAnsi" w:cstheme="minorHAnsi"/>
                <w:color w:val="292526"/>
                <w:spacing w:val="-28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last</w:t>
            </w:r>
            <w:r w:rsidRPr="00A2178C">
              <w:rPr>
                <w:rFonts w:asciiTheme="minorHAnsi" w:hAnsiTheme="minorHAnsi" w:cstheme="minorHAnsi"/>
                <w:color w:val="292526"/>
                <w:spacing w:val="-27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syllable,</w:t>
            </w:r>
          </w:p>
          <w:p w14:paraId="119285FF" w14:textId="77777777" w:rsidR="00A2178C" w:rsidRPr="00A2178C" w:rsidRDefault="00A2178C" w:rsidP="005330B1">
            <w:pPr>
              <w:pStyle w:val="TableParagraph"/>
              <w:kinsoku w:val="0"/>
              <w:overflowPunct w:val="0"/>
              <w:spacing w:line="203" w:lineRule="exact"/>
              <w:ind w:left="260"/>
              <w:rPr>
                <w:rFonts w:asciiTheme="minorHAnsi" w:hAnsiTheme="minorHAnsi" w:cstheme="minorHAnsi"/>
                <w:color w:val="292526"/>
                <w:spacing w:val="-3"/>
                <w:w w:val="10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e.g. limiting</w:t>
            </w:r>
            <w:r w:rsidRPr="00A2178C">
              <w:rPr>
                <w:rFonts w:asciiTheme="minorHAnsi" w:hAnsiTheme="minorHAnsi" w:cstheme="minorHAnsi"/>
                <w:color w:val="292526"/>
                <w:spacing w:val="-23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3"/>
                <w:w w:val="105"/>
                <w:sz w:val="18"/>
                <w:szCs w:val="18"/>
              </w:rPr>
              <w:t>offering).</w:t>
            </w:r>
          </w:p>
          <w:p w14:paraId="3D2B399E" w14:textId="77777777" w:rsidR="00A2178C" w:rsidRPr="00A2178C" w:rsidRDefault="00A2178C" w:rsidP="005330B1">
            <w:pPr>
              <w:pStyle w:val="TableParagraph"/>
              <w:kinsoku w:val="0"/>
              <w:overflowPunct w:val="0"/>
              <w:spacing w:before="5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E4E2A29" w14:textId="77777777" w:rsidR="00A2178C" w:rsidRPr="00A2178C" w:rsidRDefault="00A2178C" w:rsidP="005330B1">
            <w:pPr>
              <w:pStyle w:val="TableParagraph"/>
              <w:kinsoku w:val="0"/>
              <w:overflowPunct w:val="0"/>
              <w:spacing w:line="254" w:lineRule="auto"/>
              <w:ind w:left="111" w:right="76" w:hanging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pacing w:val="-6"/>
                <w:w w:val="105"/>
                <w:sz w:val="18"/>
                <w:szCs w:val="18"/>
              </w:rPr>
              <w:t xml:space="preserve">To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spell words with added suffixes</w:t>
            </w:r>
            <w:r w:rsidRPr="00A2178C">
              <w:rPr>
                <w:rFonts w:asciiTheme="minorHAnsi" w:hAnsiTheme="minorHAnsi" w:cstheme="minorHAnsi"/>
                <w:color w:val="292526"/>
                <w:spacing w:val="-26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pacing w:val="-4"/>
                <w:w w:val="105"/>
                <w:sz w:val="18"/>
                <w:szCs w:val="18"/>
              </w:rPr>
              <w:t xml:space="preserve">beginning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with a vowel (-er/-ed/- 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en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/-</w:t>
            </w:r>
            <w:proofErr w:type="spellStart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ing</w:t>
            </w:r>
            <w:proofErr w:type="spellEnd"/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) to words with more</w:t>
            </w:r>
            <w:r w:rsidRPr="00A2178C">
              <w:rPr>
                <w:rFonts w:asciiTheme="minorHAnsi" w:hAnsiTheme="minorHAnsi" w:cstheme="minorHAnsi"/>
                <w:color w:val="292526"/>
                <w:spacing w:val="-31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than</w:t>
            </w:r>
            <w:r w:rsidRPr="00A2178C">
              <w:rPr>
                <w:rFonts w:asciiTheme="minorHAnsi" w:hAnsiTheme="minorHAnsi" w:cstheme="minorHAnsi"/>
                <w:color w:val="292526"/>
                <w:spacing w:val="-31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>one</w:t>
            </w:r>
            <w:r w:rsidRPr="00A2178C">
              <w:rPr>
                <w:rFonts w:asciiTheme="minorHAnsi" w:hAnsiTheme="minorHAnsi" w:cstheme="minorHAnsi"/>
                <w:color w:val="292526"/>
                <w:spacing w:val="-31"/>
                <w:w w:val="105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w w:val="105"/>
                <w:sz w:val="18"/>
                <w:szCs w:val="18"/>
              </w:rPr>
              <w:t xml:space="preserve">syllable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(stressed last</w:t>
            </w:r>
            <w:r w:rsidRPr="00A2178C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syllable,</w:t>
            </w:r>
          </w:p>
          <w:p w14:paraId="776AD690" w14:textId="57B4490D" w:rsidR="00A2178C" w:rsidRPr="00A2178C" w:rsidRDefault="00A2178C" w:rsidP="005330B1">
            <w:pPr>
              <w:pStyle w:val="TableParagraph"/>
              <w:kinsoku w:val="0"/>
              <w:overflowPunct w:val="0"/>
              <w:spacing w:before="47" w:line="242" w:lineRule="auto"/>
              <w:ind w:left="37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  <w:r w:rsidRPr="00A2178C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e.g. forgotten beginning).</w:t>
            </w:r>
          </w:p>
        </w:tc>
      </w:tr>
      <w:tr w:rsidR="007B5948" w:rsidRPr="00E345A3" w14:paraId="5EED97B9" w14:textId="77777777" w:rsidTr="00E96E9C">
        <w:trPr>
          <w:cantSplit/>
          <w:trHeight w:val="3140"/>
        </w:trPr>
        <w:tc>
          <w:tcPr>
            <w:tcW w:w="846" w:type="dxa"/>
            <w:shd w:val="clear" w:color="auto" w:fill="FBE4D5" w:themeFill="accent2" w:themeFillTint="33"/>
            <w:textDirection w:val="btLr"/>
            <w:vAlign w:val="center"/>
          </w:tcPr>
          <w:p w14:paraId="0F9CE568" w14:textId="55181377" w:rsidR="007B5948" w:rsidRDefault="007B5948" w:rsidP="007B5948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Handwriting </w:t>
            </w:r>
          </w:p>
        </w:tc>
        <w:tc>
          <w:tcPr>
            <w:tcW w:w="3402" w:type="dxa"/>
          </w:tcPr>
          <w:p w14:paraId="1EFB01EE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948">
              <w:rPr>
                <w:rFonts w:cstheme="minorHAnsi"/>
                <w:sz w:val="18"/>
                <w:szCs w:val="18"/>
              </w:rPr>
              <w:t xml:space="preserve">Develop their fine motor skills so that they can use a range of tools </w:t>
            </w:r>
            <w:proofErr w:type="spellStart"/>
            <w:r w:rsidRPr="007B5948">
              <w:rPr>
                <w:rFonts w:cstheme="minorHAnsi"/>
                <w:sz w:val="18"/>
                <w:szCs w:val="18"/>
              </w:rPr>
              <w:t>competently,safely</w:t>
            </w:r>
            <w:proofErr w:type="spellEnd"/>
            <w:r w:rsidRPr="007B5948">
              <w:rPr>
                <w:rFonts w:cstheme="minorHAnsi"/>
                <w:sz w:val="18"/>
                <w:szCs w:val="18"/>
              </w:rPr>
              <w:t xml:space="preserve"> and confidently (PD) </w:t>
            </w:r>
          </w:p>
          <w:p w14:paraId="10384320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A2069AE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948">
              <w:rPr>
                <w:rFonts w:cstheme="minorHAnsi"/>
                <w:sz w:val="18"/>
                <w:szCs w:val="18"/>
              </w:rPr>
              <w:t>Develop the foundations of a handwriting style which is fast, accurate and efficient (PD)</w:t>
            </w:r>
          </w:p>
          <w:p w14:paraId="37BCE9DE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34AF41F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948">
              <w:rPr>
                <w:rFonts w:cstheme="minorHAnsi"/>
                <w:sz w:val="18"/>
                <w:szCs w:val="18"/>
              </w:rPr>
              <w:t xml:space="preserve">Form lower-case and capital letters correctly. (LIT) </w:t>
            </w:r>
          </w:p>
          <w:p w14:paraId="76CF6E4D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1196E7F" w14:textId="1D84481E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948">
              <w:rPr>
                <w:rFonts w:cstheme="minorHAnsi"/>
                <w:sz w:val="18"/>
                <w:szCs w:val="18"/>
              </w:rPr>
              <w:t>Know how to write the taught letters (LIT)</w:t>
            </w:r>
          </w:p>
        </w:tc>
        <w:tc>
          <w:tcPr>
            <w:tcW w:w="3827" w:type="dxa"/>
          </w:tcPr>
          <w:p w14:paraId="63C358B5" w14:textId="77777777" w:rsidR="007B5948" w:rsidRPr="007B5948" w:rsidRDefault="007B5948" w:rsidP="005330B1">
            <w:pPr>
              <w:pStyle w:val="TableParagraph"/>
              <w:kinsoku w:val="0"/>
              <w:overflowPunct w:val="0"/>
              <w:spacing w:before="47" w:line="244" w:lineRule="auto"/>
              <w:ind w:left="145" w:right="108" w:hanging="1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write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lower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case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and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capital letters in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the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correct</w:t>
            </w:r>
            <w:r w:rsidRPr="007B5948">
              <w:rPr>
                <w:rFonts w:asciiTheme="minorHAnsi" w:hAnsiTheme="minorHAnsi" w:cstheme="minorHAnsi"/>
                <w:color w:val="292526"/>
                <w:spacing w:val="-2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direction,</w:t>
            </w:r>
            <w:r w:rsidRPr="007B5948">
              <w:rPr>
                <w:rFonts w:asciiTheme="minorHAnsi" w:hAnsiTheme="minorHAnsi" w:cstheme="minorHAnsi"/>
                <w:color w:val="292526"/>
                <w:spacing w:val="-2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starting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finishing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right place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with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good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level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8"/>
                <w:sz w:val="18"/>
                <w:szCs w:val="18"/>
              </w:rPr>
              <w:t xml:space="preserve">of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consistency.</w:t>
            </w:r>
          </w:p>
          <w:p w14:paraId="582F15B5" w14:textId="77777777" w:rsidR="007B5948" w:rsidRPr="007B5948" w:rsidRDefault="007B5948" w:rsidP="005330B1">
            <w:pPr>
              <w:pStyle w:val="TableParagraph"/>
              <w:kinsoku w:val="0"/>
              <w:overflowPunct w:val="0"/>
              <w:spacing w:before="168" w:line="244" w:lineRule="auto"/>
              <w:ind w:left="282" w:right="243" w:firstLine="1"/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sit</w:t>
            </w:r>
            <w:r w:rsidRPr="007B5948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correctly</w:t>
            </w:r>
            <w:r w:rsidRPr="007B5948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at</w:t>
            </w:r>
            <w:r w:rsidRPr="007B5948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table, holding a</w:t>
            </w:r>
            <w:r w:rsidRPr="007B5948">
              <w:rPr>
                <w:rFonts w:asciiTheme="minorHAnsi" w:hAnsiTheme="minorHAnsi" w:cstheme="minorHAnsi"/>
                <w:color w:val="292526"/>
                <w:spacing w:val="-3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>pencil</w:t>
            </w:r>
          </w:p>
          <w:p w14:paraId="2160A78F" w14:textId="77777777" w:rsidR="007B5948" w:rsidRPr="007B5948" w:rsidRDefault="007B5948" w:rsidP="005330B1">
            <w:pPr>
              <w:pStyle w:val="TableParagraph"/>
              <w:kinsoku w:val="0"/>
              <w:overflowPunct w:val="0"/>
              <w:spacing w:line="215" w:lineRule="exact"/>
              <w:ind w:left="37"/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comfortably and correctly.</w:t>
            </w:r>
          </w:p>
          <w:p w14:paraId="1408D485" w14:textId="77777777" w:rsidR="007B5948" w:rsidRPr="007B5948" w:rsidRDefault="007B5948" w:rsidP="005330B1">
            <w:pPr>
              <w:pStyle w:val="TableParagraph"/>
              <w:kinsoku w:val="0"/>
              <w:overflowPunct w:val="0"/>
              <w:spacing w:before="174"/>
              <w:ind w:left="119" w:right="85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form digits 0-9.</w:t>
            </w:r>
          </w:p>
          <w:p w14:paraId="17B0BBF5" w14:textId="68885E63" w:rsidR="007B5948" w:rsidRPr="007B5948" w:rsidRDefault="007B5948" w:rsidP="005330B1">
            <w:pPr>
              <w:pStyle w:val="TableParagraph"/>
              <w:kinsoku w:val="0"/>
              <w:overflowPunct w:val="0"/>
              <w:spacing w:before="174" w:line="244" w:lineRule="auto"/>
              <w:ind w:left="142" w:right="103" w:hanging="4"/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understand which letters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belong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which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handwriting</w:t>
            </w:r>
            <w:r w:rsidRPr="007B5948">
              <w:rPr>
                <w:rFonts w:asciiTheme="minorHAnsi" w:hAnsiTheme="minorHAnsi" w:cstheme="minorHAnsi"/>
                <w:color w:val="292526"/>
                <w:spacing w:val="-26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‘families’</w:t>
            </w:r>
            <w:r w:rsidRPr="007B5948">
              <w:rPr>
                <w:rFonts w:asciiTheme="minorHAnsi" w:hAnsiTheme="minorHAnsi" w:cstheme="minorHAnsi"/>
                <w:color w:val="292526"/>
                <w:spacing w:val="-26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(i.e.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letters</w:t>
            </w:r>
            <w:r w:rsidRPr="007B5948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that</w:t>
            </w:r>
            <w:r w:rsidRPr="007B5948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are</w:t>
            </w:r>
            <w:r w:rsidRPr="007B5948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formed</w:t>
            </w:r>
            <w:r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in similar ways) and to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practise these.</w:t>
            </w:r>
          </w:p>
        </w:tc>
        <w:tc>
          <w:tcPr>
            <w:tcW w:w="3686" w:type="dxa"/>
          </w:tcPr>
          <w:p w14:paraId="181737A1" w14:textId="77777777" w:rsidR="007B5948" w:rsidRPr="007B5948" w:rsidRDefault="007B5948" w:rsidP="005330B1">
            <w:pPr>
              <w:pStyle w:val="TableParagraph"/>
              <w:kinsoku w:val="0"/>
              <w:overflowPunct w:val="0"/>
              <w:spacing w:before="47" w:line="244" w:lineRule="auto"/>
              <w:ind w:left="143" w:right="66" w:hanging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write capital letters and</w:t>
            </w:r>
            <w:r w:rsidRPr="007B5948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digits</w:t>
            </w:r>
            <w:r w:rsidRPr="007B5948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7B5948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7B5948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correct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size, orientation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and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relationship to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one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another</w:t>
            </w:r>
            <w:r w:rsidRPr="007B5948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and</w:t>
            </w:r>
            <w:r w:rsidRPr="007B5948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lower</w:t>
            </w:r>
            <w:r w:rsidRPr="007B5948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case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letters.</w:t>
            </w:r>
          </w:p>
          <w:p w14:paraId="4DBDEA8A" w14:textId="77777777" w:rsidR="007B5948" w:rsidRPr="007B5948" w:rsidRDefault="007B5948" w:rsidP="005330B1">
            <w:pPr>
              <w:pStyle w:val="TableParagraph"/>
              <w:kinsoku w:val="0"/>
              <w:overflowPunct w:val="0"/>
              <w:spacing w:before="168" w:line="244" w:lineRule="auto"/>
              <w:ind w:left="133" w:right="54" w:hanging="3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form</w:t>
            </w:r>
            <w:r w:rsidRPr="007B5948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lower</w:t>
            </w:r>
            <w:r w:rsidRPr="007B5948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case</w:t>
            </w:r>
            <w:r w:rsidRPr="007B5948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letters of</w:t>
            </w:r>
            <w:r w:rsidRPr="007B5948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</w:t>
            </w:r>
            <w:r w:rsidRPr="007B5948">
              <w:rPr>
                <w:rFonts w:asciiTheme="minorHAnsi" w:hAnsiTheme="minorHAnsi" w:cstheme="minorHAnsi"/>
                <w:color w:val="292526"/>
                <w:spacing w:val="-9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correct</w:t>
            </w:r>
            <w:r w:rsidRPr="007B5948">
              <w:rPr>
                <w:rFonts w:asciiTheme="minorHAnsi" w:hAnsiTheme="minorHAnsi" w:cstheme="minorHAnsi"/>
                <w:color w:val="292526"/>
                <w:spacing w:val="-9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size,</w:t>
            </w:r>
            <w:r w:rsidRPr="007B5948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relative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one</w:t>
            </w:r>
            <w:r w:rsidRPr="007B5948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another.</w:t>
            </w:r>
          </w:p>
          <w:p w14:paraId="0DEC5976" w14:textId="5C608623" w:rsidR="007B5948" w:rsidRPr="007B5948" w:rsidRDefault="007B5948" w:rsidP="005330B1">
            <w:pPr>
              <w:pStyle w:val="TableParagraph"/>
              <w:kinsoku w:val="0"/>
              <w:overflowPunct w:val="0"/>
              <w:spacing w:before="59" w:line="244" w:lineRule="auto"/>
              <w:ind w:left="212" w:right="136" w:firstLine="3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To use spacing between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words that reflects the size of the letters.</w:t>
            </w:r>
          </w:p>
          <w:p w14:paraId="722753DB" w14:textId="3F30AECD" w:rsidR="007B5948" w:rsidRPr="007B5948" w:rsidRDefault="007B5948" w:rsidP="005330B1">
            <w:pPr>
              <w:pStyle w:val="TableParagraph"/>
              <w:kinsoku w:val="0"/>
              <w:overflowPunct w:val="0"/>
              <w:spacing w:before="59" w:line="244" w:lineRule="auto"/>
              <w:ind w:left="212" w:right="136" w:firstLine="32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continue</w:t>
            </w:r>
            <w:r w:rsidRPr="007B5948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7B5948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the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diagonal and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horizontal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strokes</w:t>
            </w:r>
            <w:r w:rsidRPr="007B5948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that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are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needed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join letters and to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understand which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 xml:space="preserve">letters,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when adjacent to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one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another,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are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best left </w:t>
            </w:r>
            <w:proofErr w:type="spellStart"/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unjoined</w:t>
            </w:r>
            <w:proofErr w:type="spellEnd"/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.</w:t>
            </w:r>
          </w:p>
        </w:tc>
        <w:tc>
          <w:tcPr>
            <w:tcW w:w="3622" w:type="dxa"/>
          </w:tcPr>
          <w:p w14:paraId="69C8FF0D" w14:textId="44299F92" w:rsidR="007B5948" w:rsidRPr="007B5948" w:rsidRDefault="007B5948" w:rsidP="005330B1">
            <w:pPr>
              <w:pStyle w:val="TableParagraph"/>
              <w:kinsoku w:val="0"/>
              <w:overflowPunct w:val="0"/>
              <w:spacing w:before="68" w:line="259" w:lineRule="auto"/>
              <w:ind w:left="250" w:right="82" w:hanging="134"/>
              <w:rPr>
                <w:rFonts w:asciiTheme="minorHAnsi" w:hAnsiTheme="minorHAnsi" w:cstheme="minorHAnsi"/>
                <w:color w:val="292526"/>
                <w:spacing w:val="-6"/>
                <w:w w:val="105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use a neat,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joined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handwriting style with increasing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>accuracy</w:t>
            </w:r>
            <w:r w:rsidRPr="007B5948">
              <w:rPr>
                <w:rFonts w:asciiTheme="minorHAnsi" w:hAnsiTheme="minorHAnsi" w:cstheme="minorHAnsi"/>
                <w:color w:val="292526"/>
                <w:spacing w:val="-2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and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speed.</w:t>
            </w:r>
          </w:p>
        </w:tc>
      </w:tr>
      <w:tr w:rsidR="007B5948" w:rsidRPr="00E345A3" w14:paraId="5D292EF3" w14:textId="77777777" w:rsidTr="00E96E9C">
        <w:trPr>
          <w:cantSplit/>
          <w:trHeight w:val="3140"/>
        </w:trPr>
        <w:tc>
          <w:tcPr>
            <w:tcW w:w="846" w:type="dxa"/>
            <w:shd w:val="clear" w:color="auto" w:fill="FFFFCC"/>
            <w:textDirection w:val="btLr"/>
            <w:vAlign w:val="center"/>
          </w:tcPr>
          <w:p w14:paraId="7330AC75" w14:textId="60A2AB81" w:rsidR="007B5948" w:rsidRDefault="007B5948" w:rsidP="007B5948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 xml:space="preserve">Planning, Writing and Editing </w:t>
            </w:r>
          </w:p>
        </w:tc>
        <w:tc>
          <w:tcPr>
            <w:tcW w:w="3402" w:type="dxa"/>
          </w:tcPr>
          <w:p w14:paraId="170AFDA8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948">
              <w:rPr>
                <w:rFonts w:cstheme="minorHAnsi"/>
                <w:sz w:val="18"/>
                <w:szCs w:val="18"/>
              </w:rPr>
              <w:t xml:space="preserve">Think of, say and write a simple sentence, sometimes using a capital letter and full stop. (LIT) </w:t>
            </w:r>
          </w:p>
          <w:p w14:paraId="10669C90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4696C99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948">
              <w:rPr>
                <w:rFonts w:cstheme="minorHAnsi"/>
                <w:sz w:val="18"/>
                <w:szCs w:val="18"/>
              </w:rPr>
              <w:t xml:space="preserve">Talk about and respond to stories (rhymes and songs) with actions, recalling key events and innovating (alternate aspect). </w:t>
            </w:r>
            <w:proofErr w:type="spellStart"/>
            <w:r w:rsidRPr="007B5948">
              <w:rPr>
                <w:rFonts w:cstheme="minorHAnsi"/>
                <w:sz w:val="18"/>
                <w:szCs w:val="18"/>
              </w:rPr>
              <w:t>e.g</w:t>
            </w:r>
            <w:proofErr w:type="spellEnd"/>
            <w:r w:rsidRPr="007B5948">
              <w:rPr>
                <w:rFonts w:cstheme="minorHAnsi"/>
                <w:sz w:val="18"/>
                <w:szCs w:val="18"/>
              </w:rPr>
              <w:t xml:space="preserve"> character, settings, object. (C&amp;L) </w:t>
            </w:r>
          </w:p>
          <w:p w14:paraId="333419EC" w14:textId="77777777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45995DB" w14:textId="70D32F6C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948">
              <w:rPr>
                <w:rFonts w:cstheme="minorHAnsi"/>
                <w:sz w:val="18"/>
                <w:szCs w:val="18"/>
              </w:rPr>
              <w:t>Talk about elements of a topic using newly introduced vocabulary and extending sentences using a range of conjunctions to offer extra explanation and detail with correct tenses. (C&amp;L)</w:t>
            </w:r>
          </w:p>
          <w:p w14:paraId="70CF4761" w14:textId="5AF24BE6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C56938B" w14:textId="37AB7F9A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948">
              <w:rPr>
                <w:rFonts w:cstheme="minorHAnsi"/>
                <w:sz w:val="18"/>
                <w:szCs w:val="18"/>
              </w:rPr>
              <w:t>To think of, say and write a simple sentence, sometimes using a capital letter and full stop. (LIT)</w:t>
            </w:r>
          </w:p>
          <w:p w14:paraId="494B19B3" w14:textId="6125D14D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2DB58AF" w14:textId="19E03ED2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5948">
              <w:rPr>
                <w:rFonts w:cstheme="minorHAnsi"/>
                <w:sz w:val="18"/>
                <w:szCs w:val="18"/>
              </w:rPr>
              <w:t>To check written work by reading and make changes where necessary.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B5948">
              <w:rPr>
                <w:rFonts w:cstheme="minorHAnsi"/>
                <w:sz w:val="18"/>
                <w:szCs w:val="18"/>
              </w:rPr>
              <w:t>(LIT)</w:t>
            </w:r>
          </w:p>
          <w:p w14:paraId="2D54EC5B" w14:textId="50CEB098" w:rsidR="007B5948" w:rsidRPr="007B5948" w:rsidRDefault="007B5948" w:rsidP="007B594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2CA9E6A5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say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out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loud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what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they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are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going</w:t>
            </w:r>
            <w:r w:rsidRPr="007B5948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write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about.</w:t>
            </w:r>
          </w:p>
          <w:p w14:paraId="0D022096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169" w:line="244" w:lineRule="auto"/>
              <w:ind w:left="66" w:right="29"/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To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compose a</w:t>
            </w:r>
            <w:r w:rsidRPr="007B5948">
              <w:rPr>
                <w:rFonts w:asciiTheme="minorHAnsi" w:hAnsiTheme="minorHAnsi" w:cstheme="minorHAnsi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 xml:space="preserve">sentence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orally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before</w:t>
            </w:r>
            <w:r w:rsidRPr="007B5948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writing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it.</w:t>
            </w:r>
          </w:p>
          <w:p w14:paraId="25A8C966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170" w:line="244" w:lineRule="auto"/>
              <w:ind w:left="71" w:right="29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sequence</w:t>
            </w:r>
            <w:r w:rsidRPr="007B5948">
              <w:rPr>
                <w:rFonts w:asciiTheme="minorHAnsi" w:hAnsiTheme="minorHAnsi" w:cstheme="minorHAnsi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sentences</w:t>
            </w:r>
            <w:r w:rsidRPr="007B5948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to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form</w:t>
            </w:r>
            <w:r w:rsidRPr="007B5948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short</w:t>
            </w:r>
            <w:r w:rsidRPr="007B5948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narratives.</w:t>
            </w:r>
          </w:p>
          <w:p w14:paraId="57431CA7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169" w:line="244" w:lineRule="auto"/>
              <w:ind w:left="68" w:right="29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To discuss what they have written with the teacher or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other pupils.</w:t>
            </w:r>
          </w:p>
          <w:p w14:paraId="44AF2143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169" w:line="244" w:lineRule="auto"/>
              <w:ind w:left="134" w:right="95" w:firstLine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reread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their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writing</w:t>
            </w:r>
            <w:r w:rsidRPr="007B5948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check</w:t>
            </w:r>
            <w:r w:rsidRPr="007B5948">
              <w:rPr>
                <w:rFonts w:asciiTheme="minorHAnsi" w:hAnsiTheme="minorHAnsi" w:cstheme="minorHAnsi"/>
                <w:color w:val="292526"/>
                <w:spacing w:val="-9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that</w:t>
            </w:r>
            <w:r w:rsidRPr="007B5948">
              <w:rPr>
                <w:rFonts w:asciiTheme="minorHAnsi" w:hAnsiTheme="minorHAnsi" w:cstheme="minorHAnsi"/>
                <w:color w:val="292526"/>
                <w:spacing w:val="-9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it</w:t>
            </w:r>
            <w:r w:rsidRPr="007B5948">
              <w:rPr>
                <w:rFonts w:asciiTheme="minorHAnsi" w:hAnsiTheme="minorHAnsi" w:cstheme="minorHAnsi"/>
                <w:color w:val="292526"/>
                <w:spacing w:val="-9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makes</w:t>
            </w:r>
            <w:r w:rsidRPr="007B5948">
              <w:rPr>
                <w:rFonts w:asciiTheme="minorHAnsi" w:hAnsiTheme="minorHAnsi" w:cstheme="minorHAnsi"/>
                <w:color w:val="292526"/>
                <w:spacing w:val="-8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sense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 to independently begin</w:t>
            </w:r>
            <w:r w:rsidRPr="007B5948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make</w:t>
            </w:r>
            <w:r w:rsidRPr="007B5948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changes.</w:t>
            </w:r>
          </w:p>
          <w:p w14:paraId="0D9BE514" w14:textId="7BF89D23" w:rsidR="007B5948" w:rsidRPr="007B5948" w:rsidRDefault="007B5948" w:rsidP="007B5948">
            <w:pPr>
              <w:pStyle w:val="TableParagraph"/>
              <w:kinsoku w:val="0"/>
              <w:overflowPunct w:val="0"/>
              <w:spacing w:before="169" w:line="244" w:lineRule="auto"/>
              <w:ind w:left="122" w:right="83" w:hanging="2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read</w:t>
            </w:r>
            <w:r w:rsidRPr="007B5948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their</w:t>
            </w:r>
            <w:r w:rsidRPr="007B5948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writing</w:t>
            </w:r>
            <w:r w:rsidRPr="007B5948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aloud clearly</w:t>
            </w:r>
            <w:r w:rsidRPr="007B5948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enough</w:t>
            </w:r>
            <w:r w:rsidRPr="007B5948">
              <w:rPr>
                <w:rFonts w:asciiTheme="minorHAnsi" w:hAnsiTheme="minorHAnsi" w:cstheme="minorHAnsi"/>
                <w:color w:val="292526"/>
                <w:spacing w:val="-9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be</w:t>
            </w:r>
            <w:r w:rsidRPr="007B5948">
              <w:rPr>
                <w:rFonts w:asciiTheme="minorHAnsi" w:hAnsiTheme="minorHAnsi" w:cstheme="minorHAnsi"/>
                <w:color w:val="292526"/>
                <w:spacing w:val="-9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heard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by their peers and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the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teacher.</w:t>
            </w:r>
          </w:p>
          <w:p w14:paraId="0BB13B2F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169" w:line="244" w:lineRule="auto"/>
              <w:ind w:left="122" w:right="83" w:hanging="2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</w:p>
          <w:p w14:paraId="2DFC2F9C" w14:textId="30AFECA9" w:rsidR="007B5948" w:rsidRPr="007B5948" w:rsidRDefault="007B5948" w:rsidP="007B5948">
            <w:pPr>
              <w:pStyle w:val="TableParagraph"/>
              <w:kinsoku w:val="0"/>
              <w:overflowPunct w:val="0"/>
              <w:spacing w:before="47" w:line="244" w:lineRule="auto"/>
              <w:ind w:left="145" w:right="108" w:hanging="1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To use adjectives to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describe.</w:t>
            </w:r>
          </w:p>
        </w:tc>
        <w:tc>
          <w:tcPr>
            <w:tcW w:w="3686" w:type="dxa"/>
          </w:tcPr>
          <w:p w14:paraId="6816D24E" w14:textId="30D7A139" w:rsidR="007B5948" w:rsidRDefault="007B5948" w:rsidP="007B5948">
            <w:pPr>
              <w:pStyle w:val="TableParagraph"/>
              <w:kinsoku w:val="0"/>
              <w:overflowPunct w:val="0"/>
              <w:spacing w:before="47" w:line="244" w:lineRule="auto"/>
              <w:ind w:left="169" w:right="91" w:hanging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To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write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narratives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about personal</w:t>
            </w:r>
            <w:r w:rsidRPr="007B5948">
              <w:rPr>
                <w:rFonts w:asciiTheme="minorHAnsi" w:hAnsiTheme="minorHAnsi" w:cstheme="minorHAnsi"/>
                <w:color w:val="292526"/>
                <w:spacing w:val="-19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experiences</w:t>
            </w:r>
            <w:r w:rsidRPr="007B5948">
              <w:rPr>
                <w:rFonts w:asciiTheme="minorHAnsi" w:hAnsiTheme="minorHAnsi" w:cstheme="minorHAnsi"/>
                <w:color w:val="292526"/>
                <w:spacing w:val="-18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6"/>
                <w:w w:val="95"/>
                <w:sz w:val="18"/>
                <w:szCs w:val="18"/>
              </w:rPr>
              <w:t xml:space="preserve">and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those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others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(real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and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fictional).</w:t>
            </w:r>
          </w:p>
          <w:p w14:paraId="5B50CCB7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47" w:line="244" w:lineRule="auto"/>
              <w:ind w:left="169" w:right="91" w:hanging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</w:p>
          <w:p w14:paraId="4E8EDC0B" w14:textId="45CA6D7C" w:rsidR="007B5948" w:rsidRDefault="007B5948" w:rsidP="007B5948">
            <w:pPr>
              <w:jc w:val="center"/>
              <w:rPr>
                <w:sz w:val="18"/>
                <w:szCs w:val="18"/>
              </w:rPr>
            </w:pPr>
            <w:r w:rsidRPr="007B5948">
              <w:rPr>
                <w:w w:val="95"/>
                <w:sz w:val="18"/>
                <w:szCs w:val="18"/>
              </w:rPr>
              <w:t xml:space="preserve">To write about real events. </w:t>
            </w:r>
            <w:r w:rsidRPr="007B5948">
              <w:rPr>
                <w:sz w:val="18"/>
                <w:szCs w:val="18"/>
              </w:rPr>
              <w:t>To write simple poetry.</w:t>
            </w:r>
          </w:p>
          <w:p w14:paraId="01D70232" w14:textId="77777777" w:rsidR="007B5948" w:rsidRPr="007B5948" w:rsidRDefault="007B5948" w:rsidP="007B5948">
            <w:pPr>
              <w:jc w:val="center"/>
              <w:rPr>
                <w:sz w:val="18"/>
                <w:szCs w:val="18"/>
              </w:rPr>
            </w:pPr>
          </w:p>
          <w:p w14:paraId="599C6670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line="244" w:lineRule="auto"/>
              <w:ind w:left="106" w:right="29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plan what they are going to write about,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including writing down ideas and/or key words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 new vocabulary</w:t>
            </w:r>
          </w:p>
          <w:p w14:paraId="6012CBB9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166" w:line="244" w:lineRule="auto"/>
              <w:ind w:left="89" w:right="10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To encapsulate what they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want to say, sentence by sentence.</w:t>
            </w:r>
          </w:p>
          <w:p w14:paraId="4C1E6DC5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169" w:line="244" w:lineRule="auto"/>
              <w:ind w:left="107" w:right="29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To make simple additions, revisions and corrections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their own writing by evaluating their writing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with the teacher and other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pupils.</w:t>
            </w:r>
          </w:p>
          <w:p w14:paraId="4665F82E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168" w:line="244" w:lineRule="auto"/>
              <w:ind w:left="166" w:right="88" w:hanging="2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reread</w:t>
            </w:r>
            <w:r w:rsidRPr="007B5948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check</w:t>
            </w:r>
            <w:r w:rsidRPr="007B5948">
              <w:rPr>
                <w:rFonts w:asciiTheme="minorHAnsi" w:hAnsiTheme="minorHAnsi" w:cstheme="minorHAnsi"/>
                <w:color w:val="292526"/>
                <w:spacing w:val="-2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that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their</w:t>
            </w:r>
            <w:r w:rsidRPr="007B5948">
              <w:rPr>
                <w:rFonts w:asciiTheme="minorHAnsi" w:hAnsiTheme="minorHAnsi" w:cstheme="minorHAnsi"/>
                <w:color w:val="292526"/>
                <w:spacing w:val="-17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writing</w:t>
            </w:r>
            <w:r w:rsidRPr="007B5948">
              <w:rPr>
                <w:rFonts w:asciiTheme="minorHAnsi" w:hAnsiTheme="minorHAnsi" w:cstheme="minorHAnsi"/>
                <w:color w:val="292526"/>
                <w:spacing w:val="-16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makes</w:t>
            </w:r>
            <w:r w:rsidRPr="007B5948">
              <w:rPr>
                <w:rFonts w:asciiTheme="minorHAnsi" w:hAnsiTheme="minorHAnsi" w:cstheme="minorHAnsi"/>
                <w:color w:val="292526"/>
                <w:spacing w:val="-16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sense and</w:t>
            </w:r>
            <w:r w:rsidRPr="007B5948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that</w:t>
            </w:r>
            <w:r w:rsidRPr="007B5948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</w:t>
            </w:r>
            <w:r w:rsidRPr="007B5948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correct</w:t>
            </w:r>
            <w:r w:rsidRPr="007B5948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tense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is used</w:t>
            </w:r>
            <w:r w:rsidRPr="007B5948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throughout.</w:t>
            </w:r>
          </w:p>
          <w:p w14:paraId="50EEDFD7" w14:textId="77777777" w:rsidR="007B5948" w:rsidRPr="007B5948" w:rsidRDefault="007B5948" w:rsidP="007B5948">
            <w:pPr>
              <w:pStyle w:val="TableParagraph"/>
              <w:kinsoku w:val="0"/>
              <w:overflowPunct w:val="0"/>
              <w:spacing w:before="169" w:line="244" w:lineRule="auto"/>
              <w:ind w:left="283" w:right="207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proofread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7B5948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check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for</w:t>
            </w:r>
            <w:r w:rsidRPr="007B5948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errors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</w:t>
            </w:r>
            <w:r w:rsidRPr="007B5948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spelling,</w:t>
            </w:r>
          </w:p>
          <w:p w14:paraId="3EBB3143" w14:textId="770E20DB" w:rsidR="007B5948" w:rsidRPr="007B5948" w:rsidRDefault="007B5948" w:rsidP="007B5948">
            <w:pPr>
              <w:pStyle w:val="TableParagraph"/>
              <w:kinsoku w:val="0"/>
              <w:overflowPunct w:val="0"/>
              <w:spacing w:before="47" w:line="244" w:lineRule="auto"/>
              <w:ind w:left="143" w:right="66" w:hanging="2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  <w:r w:rsidRPr="007B5948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grammar and punctuation </w:t>
            </w:r>
            <w:r w:rsidRPr="007B594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(e.g. to check that the ends of sentences are punctuated correctly).</w:t>
            </w:r>
          </w:p>
        </w:tc>
        <w:tc>
          <w:tcPr>
            <w:tcW w:w="3622" w:type="dxa"/>
          </w:tcPr>
          <w:p w14:paraId="740F6505" w14:textId="5F69602F" w:rsidR="007B5948" w:rsidRDefault="007B5948" w:rsidP="007B5948">
            <w:pPr>
              <w:pStyle w:val="NoSpacing"/>
              <w:jc w:val="center"/>
              <w:rPr>
                <w:sz w:val="18"/>
                <w:szCs w:val="18"/>
              </w:rPr>
            </w:pPr>
            <w:r w:rsidRPr="007B5948">
              <w:rPr>
                <w:spacing w:val="-5"/>
                <w:sz w:val="18"/>
                <w:szCs w:val="18"/>
              </w:rPr>
              <w:t xml:space="preserve">To </w:t>
            </w:r>
            <w:r w:rsidRPr="007B5948">
              <w:rPr>
                <w:sz w:val="18"/>
                <w:szCs w:val="18"/>
              </w:rPr>
              <w:t xml:space="preserve">begin to use ideas from their own </w:t>
            </w:r>
            <w:r w:rsidRPr="007B5948">
              <w:rPr>
                <w:spacing w:val="-3"/>
                <w:sz w:val="18"/>
                <w:szCs w:val="18"/>
              </w:rPr>
              <w:t xml:space="preserve">reading </w:t>
            </w:r>
            <w:r w:rsidRPr="007B5948">
              <w:rPr>
                <w:w w:val="95"/>
                <w:sz w:val="18"/>
                <w:szCs w:val="18"/>
              </w:rPr>
              <w:t>and</w:t>
            </w:r>
            <w:r w:rsidRPr="007B5948">
              <w:rPr>
                <w:spacing w:val="-14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w w:val="95"/>
                <w:sz w:val="18"/>
                <w:szCs w:val="18"/>
              </w:rPr>
              <w:t>modelled</w:t>
            </w:r>
            <w:r w:rsidRPr="007B5948">
              <w:rPr>
                <w:spacing w:val="-1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w w:val="95"/>
                <w:sz w:val="18"/>
                <w:szCs w:val="18"/>
              </w:rPr>
              <w:t>examples</w:t>
            </w:r>
            <w:r w:rsidRPr="007B5948">
              <w:rPr>
                <w:spacing w:val="-1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spacing w:val="-8"/>
                <w:w w:val="95"/>
                <w:sz w:val="18"/>
                <w:szCs w:val="18"/>
              </w:rPr>
              <w:t xml:space="preserve">to </w:t>
            </w:r>
            <w:r w:rsidRPr="007B5948">
              <w:rPr>
                <w:sz w:val="18"/>
                <w:szCs w:val="18"/>
              </w:rPr>
              <w:t>plan their</w:t>
            </w:r>
            <w:r w:rsidRPr="007B5948">
              <w:rPr>
                <w:spacing w:val="-30"/>
                <w:sz w:val="18"/>
                <w:szCs w:val="18"/>
              </w:rPr>
              <w:t xml:space="preserve"> </w:t>
            </w:r>
            <w:r w:rsidRPr="007B5948">
              <w:rPr>
                <w:sz w:val="18"/>
                <w:szCs w:val="18"/>
              </w:rPr>
              <w:t>writing.</w:t>
            </w:r>
          </w:p>
          <w:p w14:paraId="689BCB0E" w14:textId="77777777" w:rsidR="007B5948" w:rsidRPr="007B5948" w:rsidRDefault="007B5948" w:rsidP="007B5948">
            <w:pPr>
              <w:pStyle w:val="NoSpacing"/>
              <w:jc w:val="center"/>
              <w:rPr>
                <w:sz w:val="18"/>
                <w:szCs w:val="18"/>
              </w:rPr>
            </w:pPr>
          </w:p>
          <w:p w14:paraId="017191AD" w14:textId="3BC9CC13" w:rsidR="007B5948" w:rsidRDefault="007B5948" w:rsidP="007B5948">
            <w:pPr>
              <w:pStyle w:val="NoSpacing"/>
              <w:jc w:val="center"/>
              <w:rPr>
                <w:spacing w:val="-3"/>
                <w:sz w:val="18"/>
                <w:szCs w:val="18"/>
              </w:rPr>
            </w:pPr>
            <w:r w:rsidRPr="007B5948">
              <w:rPr>
                <w:spacing w:val="-5"/>
                <w:sz w:val="18"/>
                <w:szCs w:val="18"/>
              </w:rPr>
              <w:t xml:space="preserve">To </w:t>
            </w:r>
            <w:r w:rsidRPr="007B5948">
              <w:rPr>
                <w:spacing w:val="-3"/>
                <w:sz w:val="18"/>
                <w:szCs w:val="18"/>
              </w:rPr>
              <w:t xml:space="preserve">proofread </w:t>
            </w:r>
            <w:r w:rsidRPr="007B5948">
              <w:rPr>
                <w:sz w:val="18"/>
                <w:szCs w:val="18"/>
              </w:rPr>
              <w:t xml:space="preserve">their </w:t>
            </w:r>
            <w:r w:rsidRPr="007B5948">
              <w:rPr>
                <w:spacing w:val="-2"/>
                <w:sz w:val="18"/>
                <w:szCs w:val="18"/>
              </w:rPr>
              <w:t xml:space="preserve">own </w:t>
            </w:r>
            <w:r w:rsidRPr="007B5948">
              <w:rPr>
                <w:w w:val="95"/>
                <w:sz w:val="18"/>
                <w:szCs w:val="18"/>
              </w:rPr>
              <w:t>and</w:t>
            </w:r>
            <w:r w:rsidRPr="007B5948">
              <w:rPr>
                <w:spacing w:val="-1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w w:val="95"/>
                <w:sz w:val="18"/>
                <w:szCs w:val="18"/>
              </w:rPr>
              <w:t>others’</w:t>
            </w:r>
            <w:r w:rsidRPr="007B5948">
              <w:rPr>
                <w:spacing w:val="-12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w w:val="95"/>
                <w:sz w:val="18"/>
                <w:szCs w:val="18"/>
              </w:rPr>
              <w:t>work</w:t>
            </w:r>
            <w:r w:rsidRPr="007B5948">
              <w:rPr>
                <w:spacing w:val="-12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w w:val="95"/>
                <w:sz w:val="18"/>
                <w:szCs w:val="18"/>
              </w:rPr>
              <w:t>to</w:t>
            </w:r>
            <w:r w:rsidRPr="007B5948">
              <w:rPr>
                <w:spacing w:val="-13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w w:val="95"/>
                <w:sz w:val="18"/>
                <w:szCs w:val="18"/>
              </w:rPr>
              <w:t xml:space="preserve">check for </w:t>
            </w:r>
            <w:r w:rsidRPr="007B5948">
              <w:rPr>
                <w:spacing w:val="-2"/>
                <w:w w:val="95"/>
                <w:sz w:val="18"/>
                <w:szCs w:val="18"/>
              </w:rPr>
              <w:t xml:space="preserve">errors </w:t>
            </w:r>
            <w:r w:rsidRPr="007B5948">
              <w:rPr>
                <w:w w:val="95"/>
                <w:sz w:val="18"/>
                <w:szCs w:val="18"/>
              </w:rPr>
              <w:t>(with</w:t>
            </w:r>
            <w:r w:rsidRPr="007B5948">
              <w:rPr>
                <w:spacing w:val="-14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spacing w:val="-3"/>
                <w:w w:val="95"/>
                <w:sz w:val="18"/>
                <w:szCs w:val="18"/>
              </w:rPr>
              <w:t xml:space="preserve">increasing </w:t>
            </w:r>
            <w:r w:rsidRPr="007B5948">
              <w:rPr>
                <w:spacing w:val="-3"/>
                <w:sz w:val="18"/>
                <w:szCs w:val="18"/>
              </w:rPr>
              <w:t xml:space="preserve">accuracy) </w:t>
            </w:r>
            <w:r w:rsidRPr="007B5948">
              <w:rPr>
                <w:sz w:val="18"/>
                <w:szCs w:val="18"/>
              </w:rPr>
              <w:t xml:space="preserve">and to make </w:t>
            </w:r>
            <w:r w:rsidRPr="007B5948">
              <w:rPr>
                <w:spacing w:val="-3"/>
                <w:sz w:val="18"/>
                <w:szCs w:val="18"/>
              </w:rPr>
              <w:t>improvements.</w:t>
            </w:r>
          </w:p>
          <w:p w14:paraId="47A6D5A2" w14:textId="77777777" w:rsidR="007B5948" w:rsidRPr="007B5948" w:rsidRDefault="007B5948" w:rsidP="007B5948">
            <w:pPr>
              <w:pStyle w:val="NoSpacing"/>
              <w:jc w:val="center"/>
              <w:rPr>
                <w:spacing w:val="-3"/>
                <w:sz w:val="18"/>
                <w:szCs w:val="18"/>
              </w:rPr>
            </w:pPr>
          </w:p>
          <w:p w14:paraId="06FB02A1" w14:textId="665E94CC" w:rsidR="007B5948" w:rsidRDefault="007B5948" w:rsidP="007B5948">
            <w:pPr>
              <w:pStyle w:val="NoSpacing"/>
              <w:jc w:val="center"/>
              <w:rPr>
                <w:sz w:val="18"/>
                <w:szCs w:val="18"/>
              </w:rPr>
            </w:pPr>
            <w:r w:rsidRPr="007B5948">
              <w:rPr>
                <w:w w:val="95"/>
                <w:sz w:val="18"/>
                <w:szCs w:val="18"/>
              </w:rPr>
              <w:t xml:space="preserve">To begin to organise their </w:t>
            </w:r>
            <w:r w:rsidRPr="007B5948">
              <w:rPr>
                <w:sz w:val="18"/>
                <w:szCs w:val="18"/>
              </w:rPr>
              <w:t>writing into paragraphs around a theme.</w:t>
            </w:r>
          </w:p>
          <w:p w14:paraId="557F33FE" w14:textId="77777777" w:rsidR="007B5948" w:rsidRPr="007B5948" w:rsidRDefault="007B5948" w:rsidP="007B5948">
            <w:pPr>
              <w:pStyle w:val="NoSpacing"/>
              <w:jc w:val="center"/>
              <w:rPr>
                <w:sz w:val="18"/>
                <w:szCs w:val="18"/>
              </w:rPr>
            </w:pPr>
          </w:p>
          <w:p w14:paraId="2E5DBD05" w14:textId="1CF1E56B" w:rsidR="007B5948" w:rsidRPr="007B5948" w:rsidRDefault="007B5948" w:rsidP="007B5948">
            <w:pPr>
              <w:pStyle w:val="NoSpacing"/>
              <w:jc w:val="center"/>
            </w:pPr>
            <w:r w:rsidRPr="007B5948">
              <w:rPr>
                <w:spacing w:val="-5"/>
                <w:w w:val="95"/>
                <w:sz w:val="18"/>
                <w:szCs w:val="18"/>
              </w:rPr>
              <w:t xml:space="preserve">To </w:t>
            </w:r>
            <w:r w:rsidRPr="007B5948">
              <w:rPr>
                <w:w w:val="95"/>
                <w:sz w:val="18"/>
                <w:szCs w:val="18"/>
              </w:rPr>
              <w:t xml:space="preserve">compose and </w:t>
            </w:r>
            <w:r w:rsidRPr="007B5948">
              <w:rPr>
                <w:spacing w:val="-3"/>
                <w:w w:val="95"/>
                <w:sz w:val="18"/>
                <w:szCs w:val="18"/>
              </w:rPr>
              <w:t xml:space="preserve">rehearse </w:t>
            </w:r>
            <w:r w:rsidRPr="007B5948">
              <w:rPr>
                <w:w w:val="95"/>
                <w:sz w:val="18"/>
                <w:szCs w:val="18"/>
              </w:rPr>
              <w:t>sentences</w:t>
            </w:r>
            <w:r w:rsidRPr="007B5948">
              <w:rPr>
                <w:spacing w:val="-2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spacing w:val="-3"/>
                <w:w w:val="95"/>
                <w:sz w:val="18"/>
                <w:szCs w:val="18"/>
              </w:rPr>
              <w:t>orally</w:t>
            </w:r>
            <w:r w:rsidRPr="007B5948">
              <w:rPr>
                <w:spacing w:val="-20"/>
                <w:w w:val="95"/>
                <w:sz w:val="18"/>
                <w:szCs w:val="18"/>
              </w:rPr>
              <w:t xml:space="preserve"> </w:t>
            </w:r>
            <w:r w:rsidRPr="007B5948">
              <w:rPr>
                <w:w w:val="95"/>
                <w:sz w:val="18"/>
                <w:szCs w:val="18"/>
              </w:rPr>
              <w:t xml:space="preserve">(including </w:t>
            </w:r>
            <w:r w:rsidRPr="007B5948">
              <w:rPr>
                <w:sz w:val="18"/>
                <w:szCs w:val="18"/>
              </w:rPr>
              <w:t>dialogue).</w:t>
            </w:r>
          </w:p>
        </w:tc>
      </w:tr>
      <w:tr w:rsidR="00064613" w:rsidRPr="00E345A3" w14:paraId="73B63A4F" w14:textId="77777777" w:rsidTr="00E96E9C">
        <w:trPr>
          <w:cantSplit/>
          <w:trHeight w:val="3140"/>
        </w:trPr>
        <w:tc>
          <w:tcPr>
            <w:tcW w:w="846" w:type="dxa"/>
            <w:shd w:val="clear" w:color="auto" w:fill="FFCCCC"/>
            <w:textDirection w:val="btLr"/>
            <w:vAlign w:val="center"/>
          </w:tcPr>
          <w:p w14:paraId="3463103F" w14:textId="77777777" w:rsidR="00064613" w:rsidRDefault="00064613" w:rsidP="00064613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Contexts for Writing</w:t>
            </w:r>
          </w:p>
          <w:p w14:paraId="62D4A7BE" w14:textId="345823D2" w:rsidR="00064613" w:rsidRDefault="00064613" w:rsidP="00064613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 (Purpose and Structure)</w:t>
            </w:r>
          </w:p>
        </w:tc>
        <w:tc>
          <w:tcPr>
            <w:tcW w:w="3402" w:type="dxa"/>
          </w:tcPr>
          <w:p w14:paraId="459EA620" w14:textId="77777777" w:rsidR="00064613" w:rsidRPr="00064613" w:rsidRDefault="00064613" w:rsidP="00064613">
            <w:pPr>
              <w:jc w:val="center"/>
              <w:rPr>
                <w:sz w:val="18"/>
                <w:szCs w:val="18"/>
              </w:rPr>
            </w:pPr>
            <w:r w:rsidRPr="00064613">
              <w:rPr>
                <w:sz w:val="18"/>
                <w:szCs w:val="18"/>
              </w:rPr>
              <w:t xml:space="preserve">Child initiated writing (in role, and for purpose) </w:t>
            </w:r>
          </w:p>
          <w:p w14:paraId="31918002" w14:textId="77777777" w:rsidR="00064613" w:rsidRPr="00064613" w:rsidRDefault="00064613" w:rsidP="00064613">
            <w:pPr>
              <w:jc w:val="center"/>
              <w:rPr>
                <w:sz w:val="18"/>
                <w:szCs w:val="18"/>
              </w:rPr>
            </w:pPr>
          </w:p>
          <w:p w14:paraId="2EC20380" w14:textId="138784E9" w:rsidR="00064613" w:rsidRPr="00064613" w:rsidRDefault="00064613" w:rsidP="00064613">
            <w:pPr>
              <w:jc w:val="center"/>
              <w:rPr>
                <w:sz w:val="18"/>
                <w:szCs w:val="18"/>
              </w:rPr>
            </w:pPr>
            <w:r w:rsidRPr="00064613">
              <w:rPr>
                <w:sz w:val="18"/>
                <w:szCs w:val="18"/>
              </w:rPr>
              <w:t xml:space="preserve">Write narratives about personal experiences and those of others (real and fictional) </w:t>
            </w:r>
          </w:p>
          <w:p w14:paraId="6422392D" w14:textId="77777777" w:rsidR="00064613" w:rsidRPr="00064613" w:rsidRDefault="00064613" w:rsidP="00064613">
            <w:pPr>
              <w:jc w:val="center"/>
              <w:rPr>
                <w:sz w:val="18"/>
                <w:szCs w:val="18"/>
              </w:rPr>
            </w:pPr>
          </w:p>
          <w:p w14:paraId="3978D847" w14:textId="45D17558" w:rsidR="00064613" w:rsidRPr="00064613" w:rsidRDefault="00064613" w:rsidP="00064613">
            <w:pPr>
              <w:jc w:val="center"/>
              <w:rPr>
                <w:sz w:val="18"/>
                <w:szCs w:val="18"/>
              </w:rPr>
            </w:pPr>
            <w:r w:rsidRPr="00064613">
              <w:rPr>
                <w:sz w:val="18"/>
                <w:szCs w:val="18"/>
              </w:rPr>
              <w:t xml:space="preserve">Write about real events </w:t>
            </w:r>
          </w:p>
          <w:p w14:paraId="7021C7AC" w14:textId="77777777" w:rsidR="00064613" w:rsidRPr="00064613" w:rsidRDefault="00064613" w:rsidP="00064613">
            <w:pPr>
              <w:jc w:val="center"/>
              <w:rPr>
                <w:sz w:val="18"/>
                <w:szCs w:val="18"/>
              </w:rPr>
            </w:pPr>
          </w:p>
          <w:p w14:paraId="2E02D3D3" w14:textId="63CE6E89" w:rsidR="00064613" w:rsidRPr="00064613" w:rsidRDefault="00064613" w:rsidP="00064613">
            <w:pPr>
              <w:jc w:val="center"/>
              <w:rPr>
                <w:sz w:val="18"/>
                <w:szCs w:val="18"/>
              </w:rPr>
            </w:pPr>
            <w:r w:rsidRPr="00064613">
              <w:rPr>
                <w:sz w:val="18"/>
                <w:szCs w:val="18"/>
              </w:rPr>
              <w:t xml:space="preserve">Write poetry </w:t>
            </w:r>
          </w:p>
          <w:p w14:paraId="322DCEF6" w14:textId="77777777" w:rsidR="00064613" w:rsidRPr="00064613" w:rsidRDefault="00064613" w:rsidP="00064613">
            <w:pPr>
              <w:jc w:val="center"/>
              <w:rPr>
                <w:sz w:val="18"/>
                <w:szCs w:val="18"/>
              </w:rPr>
            </w:pPr>
          </w:p>
          <w:p w14:paraId="133401C3" w14:textId="45F66074" w:rsidR="00064613" w:rsidRPr="00064613" w:rsidRDefault="00064613" w:rsidP="000646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64613">
              <w:rPr>
                <w:sz w:val="18"/>
                <w:szCs w:val="18"/>
              </w:rPr>
              <w:t>Write for different purposes</w:t>
            </w:r>
          </w:p>
        </w:tc>
        <w:tc>
          <w:tcPr>
            <w:tcW w:w="3827" w:type="dxa"/>
          </w:tcPr>
          <w:p w14:paraId="106CDB72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69" w:line="244" w:lineRule="auto"/>
              <w:ind w:left="68" w:right="29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number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simple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features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different</w:t>
            </w:r>
          </w:p>
          <w:p w14:paraId="3B2B6FB8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line="244" w:lineRule="auto"/>
              <w:ind w:left="247" w:right="209" w:firstLine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text</w:t>
            </w:r>
            <w:r w:rsidRPr="00064613">
              <w:rPr>
                <w:rFonts w:asciiTheme="minorHAnsi" w:hAnsiTheme="minorHAnsi" w:cstheme="minorHAnsi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types</w:t>
            </w:r>
            <w:r w:rsidRPr="00064613">
              <w:rPr>
                <w:rFonts w:asciiTheme="minorHAnsi" w:hAnsiTheme="minorHAnsi" w:cstheme="minorHAnsi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and</w:t>
            </w:r>
            <w:r w:rsidRPr="00064613">
              <w:rPr>
                <w:rFonts w:asciiTheme="minorHAnsi" w:hAnsiTheme="minorHAnsi" w:cstheme="minorHAnsi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make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relevant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choices</w:t>
            </w:r>
            <w:r w:rsidRPr="00064613">
              <w:rPr>
                <w:rFonts w:asciiTheme="minorHAnsi" w:hAnsiTheme="minorHAnsi" w:cstheme="minorHAnsi"/>
                <w:color w:val="292526"/>
                <w:spacing w:val="-18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about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subject matter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and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appropriate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 xml:space="preserve">vocabulary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choices.</w:t>
            </w:r>
          </w:p>
          <w:p w14:paraId="0CD92118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start to engage</w:t>
            </w:r>
            <w:r w:rsidRPr="00064613">
              <w:rPr>
                <w:rFonts w:asciiTheme="minorHAnsi" w:hAnsiTheme="minorHAnsi" w:cstheme="minorHAnsi"/>
                <w:color w:val="292526"/>
                <w:spacing w:val="-2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readers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by using adjectives to describe.</w:t>
            </w:r>
          </w:p>
          <w:p w14:paraId="6019BE13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</w:p>
          <w:p w14:paraId="51287D99" w14:textId="7D2429B8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 xml:space="preserve">rite narratives about personal experiences and those of others (real and fictional) </w:t>
            </w:r>
          </w:p>
          <w:p w14:paraId="25777F65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AA676FF" w14:textId="0991F2BF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>rite about real events</w:t>
            </w:r>
          </w:p>
          <w:p w14:paraId="521DD38B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0C33CC4" w14:textId="6ECB62DE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 xml:space="preserve">rite poetry </w:t>
            </w:r>
          </w:p>
          <w:p w14:paraId="225C7B89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34523B" w14:textId="1738DB55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68" w:right="29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>rite for different purposes</w:t>
            </w:r>
          </w:p>
        </w:tc>
        <w:tc>
          <w:tcPr>
            <w:tcW w:w="3686" w:type="dxa"/>
          </w:tcPr>
          <w:p w14:paraId="4D536C1F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69" w:line="244" w:lineRule="auto"/>
              <w:ind w:left="308" w:right="231" w:hanging="1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write</w:t>
            </w:r>
            <w:r w:rsidRPr="00064613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for</w:t>
            </w:r>
            <w:r w:rsidRPr="00064613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different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purposes with an awareness of an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increased amount of fiction and</w:t>
            </w:r>
            <w:r w:rsidRPr="00064613">
              <w:rPr>
                <w:rFonts w:asciiTheme="minorHAnsi" w:hAnsiTheme="minorHAnsi" w:cstheme="minorHAnsi"/>
                <w:color w:val="292526"/>
                <w:spacing w:val="-2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non-fiction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structures.</w:t>
            </w:r>
          </w:p>
          <w:p w14:paraId="1467B389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168" w:line="244" w:lineRule="auto"/>
              <w:ind w:left="132" w:right="54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use new vocabulary from their reading, their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discussions about it (one-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to-one and as a whole class) and from their wider experiences.</w:t>
            </w:r>
          </w:p>
          <w:p w14:paraId="6E334394" w14:textId="5453B757" w:rsidR="00064613" w:rsidRPr="00064613" w:rsidRDefault="00064613" w:rsidP="00064613">
            <w:pPr>
              <w:pStyle w:val="TableParagraph"/>
              <w:kinsoku w:val="0"/>
              <w:overflowPunct w:val="0"/>
              <w:spacing w:before="168" w:line="244" w:lineRule="auto"/>
              <w:ind w:left="283" w:right="207"/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read aloud what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they have written with</w:t>
            </w:r>
            <w:r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appropriate intonation to make the meaning clear.</w:t>
            </w:r>
          </w:p>
          <w:p w14:paraId="090AEA8A" w14:textId="77777777" w:rsidR="00064613" w:rsidRPr="005330B1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169" w:right="91" w:hanging="2"/>
              <w:rPr>
                <w:rFonts w:asciiTheme="minorHAnsi" w:hAnsiTheme="minorHAnsi" w:cstheme="minorHAnsi"/>
                <w:color w:val="292526"/>
                <w:spacing w:val="-5"/>
                <w:w w:val="95"/>
                <w:sz w:val="10"/>
                <w:szCs w:val="10"/>
              </w:rPr>
            </w:pPr>
          </w:p>
          <w:p w14:paraId="33428090" w14:textId="0D517E8D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169" w:right="91" w:hanging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>rite narratives about personal exp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 xml:space="preserve">riences and those of others (real and fictional) </w:t>
            </w:r>
          </w:p>
          <w:p w14:paraId="68CA94EB" w14:textId="77777777" w:rsidR="00064613" w:rsidRPr="005330B1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169" w:right="91" w:hanging="2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340494F" w14:textId="1C3F1E76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169" w:right="91" w:hanging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>rite about real events</w:t>
            </w:r>
          </w:p>
          <w:p w14:paraId="7B04795B" w14:textId="77777777" w:rsidR="00064613" w:rsidRPr="005330B1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169" w:right="91" w:hanging="2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1418A54B" w14:textId="22E24CEF" w:rsidR="00064613" w:rsidRPr="00064613" w:rsidRDefault="00064613" w:rsidP="00064613">
            <w:pPr>
              <w:pStyle w:val="TableParagraph"/>
              <w:kinsoku w:val="0"/>
              <w:overflowPunct w:val="0"/>
              <w:spacing w:before="47" w:line="244" w:lineRule="auto"/>
              <w:ind w:left="169" w:right="91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 xml:space="preserve">rite poetry </w:t>
            </w:r>
          </w:p>
          <w:p w14:paraId="7C49651D" w14:textId="77777777" w:rsidR="005330B1" w:rsidRPr="005330B1" w:rsidRDefault="005330B1" w:rsidP="005330B1">
            <w:pPr>
              <w:pStyle w:val="TableParagraph"/>
              <w:kinsoku w:val="0"/>
              <w:overflowPunct w:val="0"/>
              <w:spacing w:before="47" w:line="244" w:lineRule="auto"/>
              <w:ind w:right="91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B438AB5" w14:textId="3E812A87" w:rsidR="00064613" w:rsidRPr="00064613" w:rsidRDefault="00064613" w:rsidP="005330B1">
            <w:pPr>
              <w:pStyle w:val="TableParagraph"/>
              <w:kinsoku w:val="0"/>
              <w:overflowPunct w:val="0"/>
              <w:spacing w:before="47" w:line="244" w:lineRule="auto"/>
              <w:ind w:right="91"/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064613">
              <w:rPr>
                <w:rFonts w:asciiTheme="minorHAnsi" w:hAnsiTheme="minorHAnsi" w:cstheme="minorHAnsi"/>
                <w:sz w:val="18"/>
                <w:szCs w:val="18"/>
              </w:rPr>
              <w:t>rite for different purposes</w:t>
            </w:r>
          </w:p>
        </w:tc>
        <w:tc>
          <w:tcPr>
            <w:tcW w:w="3622" w:type="dxa"/>
          </w:tcPr>
          <w:p w14:paraId="67B28EA0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69" w:line="244" w:lineRule="auto"/>
              <w:ind w:left="156" w:right="119" w:hanging="2"/>
              <w:rPr>
                <w:rFonts w:asciiTheme="minorHAnsi" w:hAnsiTheme="minorHAnsi" w:cstheme="minorHAnsi"/>
                <w:color w:val="292526"/>
                <w:spacing w:val="-6"/>
                <w:w w:val="9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demonstrate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an </w:t>
            </w:r>
            <w:r w:rsidRPr="00064613">
              <w:rPr>
                <w:rFonts w:asciiTheme="minorHAnsi" w:hAnsiTheme="minorHAnsi" w:cstheme="minorHAnsi"/>
                <w:color w:val="292526"/>
                <w:spacing w:val="-1"/>
                <w:w w:val="95"/>
                <w:sz w:val="18"/>
                <w:szCs w:val="18"/>
              </w:rPr>
              <w:t>increasing</w:t>
            </w:r>
            <w:r w:rsidRPr="00064613">
              <w:rPr>
                <w:rFonts w:asciiTheme="minorHAnsi" w:hAnsiTheme="minorHAnsi" w:cstheme="minorHAnsi"/>
                <w:color w:val="292526"/>
                <w:spacing w:val="-2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1"/>
                <w:w w:val="95"/>
                <w:sz w:val="18"/>
                <w:szCs w:val="18"/>
              </w:rPr>
              <w:t xml:space="preserve">understanding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of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purpose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and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audience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by discussing writing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similar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that</w:t>
            </w:r>
            <w:r w:rsidRPr="00064613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which</w:t>
            </w:r>
            <w:r w:rsidRPr="00064613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they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are</w:t>
            </w:r>
            <w:r w:rsidRPr="00064613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planning</w:t>
            </w:r>
            <w:r w:rsidRPr="00064613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write</w:t>
            </w:r>
            <w:r w:rsidRPr="00064613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in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order to understand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and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learn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from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its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structure,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vocabulary and</w:t>
            </w:r>
            <w:r w:rsidRPr="00064613">
              <w:rPr>
                <w:rFonts w:asciiTheme="minorHAnsi" w:hAnsiTheme="minorHAnsi" w:cstheme="minorHAnsi"/>
                <w:color w:val="292526"/>
                <w:spacing w:val="-19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6"/>
                <w:w w:val="95"/>
                <w:sz w:val="18"/>
                <w:szCs w:val="18"/>
              </w:rPr>
              <w:t>grammar.</w:t>
            </w:r>
          </w:p>
          <w:p w14:paraId="48168CA8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167" w:line="244" w:lineRule="auto"/>
              <w:ind w:left="148" w:right="112" w:hanging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begin to use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the structure</w:t>
            </w:r>
            <w:r w:rsidRPr="00064613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064613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</w:t>
            </w:r>
            <w:r w:rsidRPr="00064613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wider</w:t>
            </w:r>
            <w:r w:rsidRPr="00064613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range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text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types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(including the</w:t>
            </w:r>
            <w:r w:rsidRPr="00064613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064613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of</w:t>
            </w:r>
            <w:r w:rsidRPr="00064613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simple</w:t>
            </w:r>
            <w:r w:rsidRPr="00064613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layout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devices</w:t>
            </w:r>
            <w:r w:rsidRPr="00064613">
              <w:rPr>
                <w:rFonts w:asciiTheme="minorHAnsi" w:hAnsiTheme="minorHAnsi" w:cstheme="minorHAnsi"/>
                <w:color w:val="292526"/>
                <w:spacing w:val="-32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</w:t>
            </w:r>
            <w:r w:rsidRPr="00064613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non-fiction).</w:t>
            </w:r>
          </w:p>
          <w:p w14:paraId="241EDE87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169" w:line="244" w:lineRule="auto"/>
              <w:ind w:left="117" w:right="80" w:hanging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make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deliberate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ambitious</w:t>
            </w:r>
            <w:r w:rsidRPr="00064613">
              <w:rPr>
                <w:rFonts w:asciiTheme="minorHAnsi" w:hAnsiTheme="minorHAnsi" w:cstheme="minorHAnsi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word</w:t>
            </w:r>
            <w:r w:rsidRPr="00064613">
              <w:rPr>
                <w:rFonts w:asciiTheme="minorHAnsi" w:hAnsiTheme="minorHAnsi" w:cstheme="minorHAnsi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choices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8"/>
                <w:w w:val="9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add</w:t>
            </w:r>
            <w:r w:rsidRPr="00064613">
              <w:rPr>
                <w:rFonts w:asciiTheme="minorHAnsi" w:hAnsiTheme="minorHAnsi" w:cstheme="minorHAnsi"/>
                <w:color w:val="292526"/>
                <w:spacing w:val="-1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detail.</w:t>
            </w:r>
          </w:p>
          <w:p w14:paraId="4F4B9E2F" w14:textId="77777777" w:rsidR="00064613" w:rsidRPr="00064613" w:rsidRDefault="00064613" w:rsidP="00064613">
            <w:pPr>
              <w:pStyle w:val="TableParagraph"/>
              <w:kinsoku w:val="0"/>
              <w:overflowPunct w:val="0"/>
              <w:spacing w:before="169" w:line="244" w:lineRule="auto"/>
              <w:ind w:left="117" w:right="80" w:hanging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</w:p>
          <w:p w14:paraId="18B22C37" w14:textId="77777777" w:rsidR="00064613" w:rsidRPr="00064613" w:rsidRDefault="00064613" w:rsidP="00064613">
            <w:pPr>
              <w:pStyle w:val="NoSpacing"/>
              <w:jc w:val="center"/>
              <w:rPr>
                <w:rFonts w:cstheme="minorHAnsi"/>
                <w:color w:val="292526"/>
                <w:spacing w:val="-3"/>
                <w:sz w:val="18"/>
                <w:szCs w:val="18"/>
              </w:rPr>
            </w:pPr>
            <w:r w:rsidRPr="00064613">
              <w:rPr>
                <w:rFonts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064613">
              <w:rPr>
                <w:rFonts w:cstheme="minorHAnsi"/>
                <w:color w:val="292526"/>
                <w:sz w:val="18"/>
                <w:szCs w:val="18"/>
              </w:rPr>
              <w:t xml:space="preserve">begin to </w:t>
            </w:r>
            <w:r w:rsidRPr="00064613">
              <w:rPr>
                <w:rFonts w:cstheme="minorHAnsi"/>
                <w:color w:val="292526"/>
                <w:spacing w:val="-3"/>
                <w:sz w:val="18"/>
                <w:szCs w:val="18"/>
              </w:rPr>
              <w:t xml:space="preserve">create </w:t>
            </w:r>
            <w:r w:rsidRPr="00064613">
              <w:rPr>
                <w:rFonts w:cstheme="minorHAnsi"/>
                <w:color w:val="292526"/>
                <w:w w:val="95"/>
                <w:sz w:val="18"/>
                <w:szCs w:val="18"/>
              </w:rPr>
              <w:t xml:space="preserve">settings, </w:t>
            </w:r>
            <w:r w:rsidRPr="00064613">
              <w:rPr>
                <w:rFonts w:cstheme="minorHAnsi"/>
                <w:color w:val="292526"/>
                <w:spacing w:val="-3"/>
                <w:w w:val="95"/>
                <w:sz w:val="18"/>
                <w:szCs w:val="18"/>
              </w:rPr>
              <w:t>characters</w:t>
            </w:r>
            <w:r w:rsidRPr="00064613">
              <w:rPr>
                <w:rFonts w:cstheme="minorHAnsi"/>
                <w:color w:val="292526"/>
                <w:spacing w:val="-16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cstheme="minorHAnsi"/>
                <w:color w:val="292526"/>
                <w:spacing w:val="-2"/>
                <w:w w:val="95"/>
                <w:sz w:val="18"/>
                <w:szCs w:val="18"/>
              </w:rPr>
              <w:t xml:space="preserve">and </w:t>
            </w:r>
            <w:r w:rsidRPr="00064613">
              <w:rPr>
                <w:rFonts w:cstheme="minorHAnsi"/>
                <w:color w:val="292526"/>
                <w:sz w:val="18"/>
                <w:szCs w:val="18"/>
              </w:rPr>
              <w:t>plot in</w:t>
            </w:r>
            <w:r w:rsidRPr="00064613">
              <w:rPr>
                <w:rFonts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064613">
              <w:rPr>
                <w:rFonts w:cstheme="minorHAnsi"/>
                <w:color w:val="292526"/>
                <w:spacing w:val="-3"/>
                <w:sz w:val="18"/>
                <w:szCs w:val="18"/>
              </w:rPr>
              <w:t>narratives.</w:t>
            </w:r>
          </w:p>
          <w:p w14:paraId="5383C946" w14:textId="77777777" w:rsidR="00064613" w:rsidRPr="00064613" w:rsidRDefault="00064613" w:rsidP="00064613">
            <w:pPr>
              <w:pStyle w:val="NoSpacing"/>
              <w:jc w:val="center"/>
              <w:rPr>
                <w:rFonts w:cstheme="minorHAnsi"/>
                <w:color w:val="292526"/>
                <w:spacing w:val="-3"/>
                <w:sz w:val="18"/>
                <w:szCs w:val="18"/>
              </w:rPr>
            </w:pPr>
          </w:p>
          <w:p w14:paraId="192D2377" w14:textId="09C7A118" w:rsidR="00064613" w:rsidRPr="00064613" w:rsidRDefault="00064613" w:rsidP="00064613">
            <w:pPr>
              <w:pStyle w:val="NoSpacing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 w:rsidRPr="00064613">
              <w:rPr>
                <w:rFonts w:cstheme="minorHAnsi"/>
                <w:sz w:val="18"/>
                <w:szCs w:val="18"/>
              </w:rPr>
              <w:t>Discuss writing similar to that which they are planning to write in order to understand and learn from its structure, vocabulary and grammar</w:t>
            </w:r>
          </w:p>
        </w:tc>
      </w:tr>
      <w:tr w:rsidR="00064613" w:rsidRPr="00E345A3" w14:paraId="3253414F" w14:textId="77777777" w:rsidTr="00E96E9C">
        <w:trPr>
          <w:cantSplit/>
          <w:trHeight w:val="3140"/>
        </w:trPr>
        <w:tc>
          <w:tcPr>
            <w:tcW w:w="846" w:type="dxa"/>
            <w:shd w:val="clear" w:color="auto" w:fill="FFE599" w:themeFill="accent4" w:themeFillTint="66"/>
            <w:textDirection w:val="btLr"/>
            <w:vAlign w:val="center"/>
          </w:tcPr>
          <w:p w14:paraId="7219392F" w14:textId="28DAA1DC" w:rsidR="00064613" w:rsidRDefault="00064613" w:rsidP="00064613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Sentence Construction and Tense</w:t>
            </w:r>
          </w:p>
        </w:tc>
        <w:tc>
          <w:tcPr>
            <w:tcW w:w="3402" w:type="dxa"/>
          </w:tcPr>
          <w:p w14:paraId="4CB3AE4B" w14:textId="77777777" w:rsidR="00064613" w:rsidRPr="00064613" w:rsidRDefault="00064613" w:rsidP="006502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64EFC868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68" w:right="29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To use simple sentence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structures.</w:t>
            </w:r>
          </w:p>
          <w:p w14:paraId="2C353C8E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68" w:right="29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</w:p>
          <w:p w14:paraId="1E89CD94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62" w:line="244" w:lineRule="auto"/>
              <w:ind w:left="165" w:right="126" w:firstLine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joining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word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(conjunction)</w:t>
            </w:r>
            <w:r w:rsidRPr="00064613">
              <w:rPr>
                <w:rFonts w:asciiTheme="minorHAnsi" w:hAnsiTheme="minorHAnsi" w:cstheme="minorHAnsi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>‘and’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link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ideas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and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sentences.</w:t>
            </w:r>
          </w:p>
          <w:p w14:paraId="24325494" w14:textId="27A06E66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68" w:right="29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begin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form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simple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compo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softHyphen/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softHyphen/>
              <w:t>und</w:t>
            </w:r>
            <w:r w:rsidRPr="00064613">
              <w:rPr>
                <w:rFonts w:asciiTheme="minorHAnsi" w:hAnsiTheme="minorHAnsi" w:cstheme="minorHAnsi"/>
                <w:color w:val="292526"/>
                <w:spacing w:val="-18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sentences.</w:t>
            </w:r>
          </w:p>
        </w:tc>
        <w:tc>
          <w:tcPr>
            <w:tcW w:w="3686" w:type="dxa"/>
          </w:tcPr>
          <w:p w14:paraId="2125539F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42" w:line="244" w:lineRule="auto"/>
              <w:ind w:left="142" w:right="64" w:firstLine="55"/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present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tense and</w:t>
            </w:r>
            <w:r w:rsidRPr="00064613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past</w:t>
            </w:r>
            <w:r w:rsidRPr="00064613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tense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mostly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correctly and</w:t>
            </w:r>
            <w:r w:rsidRPr="00064613">
              <w:rPr>
                <w:rFonts w:asciiTheme="minorHAnsi" w:hAnsiTheme="minorHAnsi" w:cstheme="minorHAnsi"/>
                <w:color w:val="292526"/>
                <w:spacing w:val="-2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>consistently.</w:t>
            </w:r>
          </w:p>
          <w:p w14:paraId="66BA97A8" w14:textId="13316023" w:rsidR="00064613" w:rsidRPr="00064613" w:rsidRDefault="00064613" w:rsidP="006502C8">
            <w:pPr>
              <w:pStyle w:val="TableParagraph"/>
              <w:kinsoku w:val="0"/>
              <w:overflowPunct w:val="0"/>
              <w:spacing w:before="169" w:line="244" w:lineRule="auto"/>
              <w:ind w:left="356" w:right="278" w:hanging="1"/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form sentences with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different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forms: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statement, </w:t>
            </w:r>
            <w:r w:rsidRPr="00064613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 xml:space="preserve">question,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>exclamation,</w:t>
            </w:r>
            <w:r w:rsidRPr="00064613">
              <w:rPr>
                <w:rFonts w:asciiTheme="minorHAnsi" w:hAnsiTheme="minorHAnsi" w:cstheme="minorHAnsi"/>
                <w:color w:val="292526"/>
                <w:spacing w:val="-20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command.</w:t>
            </w:r>
          </w:p>
          <w:p w14:paraId="69AF47F4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308" w:right="231" w:hanging="1"/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some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features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of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written Standard</w:t>
            </w:r>
            <w:r w:rsidRPr="00064613">
              <w:rPr>
                <w:rFonts w:asciiTheme="minorHAnsi" w:hAnsiTheme="minorHAnsi" w:cstheme="minorHAnsi"/>
                <w:color w:val="292526"/>
                <w:spacing w:val="-3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>English.</w:t>
            </w:r>
          </w:p>
          <w:p w14:paraId="30539944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308" w:right="231" w:hanging="1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</w:p>
          <w:p w14:paraId="1D7BE124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62" w:line="244" w:lineRule="auto"/>
              <w:ind w:left="157" w:right="8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using </w:t>
            </w:r>
            <w:r w:rsidRPr="00064613">
              <w:rPr>
                <w:rFonts w:asciiTheme="minorHAnsi" w:hAnsiTheme="minorHAnsi" w:cstheme="minorHAnsi"/>
                <w:color w:val="292526"/>
                <w:spacing w:val="-4"/>
                <w:w w:val="95"/>
                <w:sz w:val="18"/>
                <w:szCs w:val="18"/>
              </w:rPr>
              <w:t xml:space="preserve">co-ordination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(or/and/but).</w:t>
            </w:r>
          </w:p>
          <w:p w14:paraId="3478EBA9" w14:textId="670DC9A9" w:rsidR="00064613" w:rsidRPr="00064613" w:rsidRDefault="00064613" w:rsidP="006502C8">
            <w:pPr>
              <w:pStyle w:val="TableParagraph"/>
              <w:kinsoku w:val="0"/>
              <w:overflowPunct w:val="0"/>
              <w:spacing w:before="169" w:line="244" w:lineRule="auto"/>
              <w:ind w:left="232" w:right="154" w:hanging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use some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>subordination</w:t>
            </w:r>
            <w:r w:rsidRPr="00064613">
              <w:rPr>
                <w:rFonts w:asciiTheme="minorHAnsi" w:hAnsiTheme="minorHAnsi" w:cstheme="minorHAnsi"/>
                <w:color w:val="292526"/>
                <w:spacing w:val="-20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(when/if</w:t>
            </w:r>
            <w:r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/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that/because).</w:t>
            </w:r>
          </w:p>
          <w:p w14:paraId="152AFE7B" w14:textId="77777777" w:rsid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308" w:right="231" w:hanging="1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use expanded noun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phrases to</w:t>
            </w:r>
            <w:r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describe and specify (e.g. the blue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butterfly).</w:t>
            </w:r>
          </w:p>
          <w:p w14:paraId="39E389BB" w14:textId="13B801D5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308" w:right="231" w:hanging="1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</w:p>
        </w:tc>
        <w:tc>
          <w:tcPr>
            <w:tcW w:w="3622" w:type="dxa"/>
          </w:tcPr>
          <w:p w14:paraId="31312A6D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42" w:line="244" w:lineRule="auto"/>
              <w:ind w:left="133" w:right="96" w:hanging="3"/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try to maintain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the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correct tense (including the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present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perfect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tense)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throughout a piece of writing with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accurate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subject/verb</w:t>
            </w:r>
            <w:r w:rsidRPr="00064613">
              <w:rPr>
                <w:rFonts w:asciiTheme="minorHAnsi" w:hAnsiTheme="minorHAnsi" w:cstheme="minorHAnsi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>agreement.</w:t>
            </w:r>
          </w:p>
          <w:p w14:paraId="50F5EF30" w14:textId="2D716DB5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156" w:right="119" w:hanging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064613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‘a’</w:t>
            </w:r>
            <w:r w:rsidRPr="00064613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or</w:t>
            </w:r>
            <w:r w:rsidRPr="00064613">
              <w:rPr>
                <w:rFonts w:asciiTheme="minorHAnsi" w:hAnsiTheme="minorHAnsi" w:cstheme="minorHAnsi"/>
                <w:color w:val="292526"/>
                <w:spacing w:val="-23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‘an’</w:t>
            </w:r>
            <w:r w:rsidRPr="00064613">
              <w:rPr>
                <w:rFonts w:asciiTheme="minorHAnsi" w:hAnsiTheme="minorHAnsi" w:cstheme="minorHAnsi"/>
                <w:color w:val="292526"/>
                <w:spacing w:val="-22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correctly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throughout a piece of writing.</w:t>
            </w:r>
          </w:p>
          <w:p w14:paraId="69D3EE6D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156" w:right="119" w:hanging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use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subordinate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clauses, extending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the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range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of sentences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with more</w:t>
            </w:r>
            <w:r w:rsidRPr="00064613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than</w:t>
            </w:r>
            <w:r w:rsidRPr="00064613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one</w:t>
            </w:r>
            <w:r w:rsidRPr="00064613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clause</w:t>
            </w:r>
            <w:r w:rsidRPr="00064613">
              <w:rPr>
                <w:rFonts w:asciiTheme="minorHAnsi" w:hAnsiTheme="minorHAnsi" w:cstheme="minorHAnsi"/>
                <w:color w:val="292526"/>
                <w:spacing w:val="-10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8"/>
                <w:w w:val="95"/>
                <w:sz w:val="18"/>
                <w:szCs w:val="18"/>
              </w:rPr>
              <w:t xml:space="preserve">by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using</w:t>
            </w:r>
            <w:r w:rsidRPr="00064613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</w:t>
            </w:r>
            <w:r w:rsidRPr="00064613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wider</w:t>
            </w:r>
            <w:r w:rsidRPr="00064613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range</w:t>
            </w:r>
            <w:r w:rsidRPr="00064613">
              <w:rPr>
                <w:rFonts w:asciiTheme="minorHAnsi" w:hAnsiTheme="minorHAnsi" w:cstheme="minorHAnsi"/>
                <w:color w:val="292526"/>
                <w:spacing w:val="-21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of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conjunctions, including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when,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if,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because,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and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although.</w:t>
            </w:r>
          </w:p>
          <w:p w14:paraId="6927AE36" w14:textId="4050A8C2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156" w:right="119" w:hanging="2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use a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range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of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conjunctions,</w:t>
            </w:r>
            <w:r w:rsidRPr="00064613">
              <w:rPr>
                <w:rFonts w:asciiTheme="minorHAnsi" w:hAnsiTheme="minorHAnsi" w:cstheme="minorHAnsi"/>
                <w:color w:val="292526"/>
                <w:spacing w:val="-20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adverbs</w:t>
            </w:r>
            <w:r w:rsidRPr="00064613">
              <w:rPr>
                <w:rFonts w:asciiTheme="minorHAnsi" w:hAnsiTheme="minorHAnsi" w:cstheme="minorHAnsi"/>
                <w:color w:val="292526"/>
                <w:spacing w:val="-19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w w:val="95"/>
                <w:sz w:val="18"/>
                <w:szCs w:val="18"/>
              </w:rPr>
              <w:t xml:space="preserve">and prepositions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to show</w:t>
            </w:r>
            <w:r w:rsidRPr="00064613">
              <w:rPr>
                <w:rFonts w:asciiTheme="minorHAnsi" w:hAnsiTheme="minorHAnsi" w:cstheme="minorHAnsi"/>
                <w:color w:val="292526"/>
                <w:spacing w:val="-29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time,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place and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cause.</w:t>
            </w:r>
          </w:p>
        </w:tc>
      </w:tr>
      <w:tr w:rsidR="00064613" w:rsidRPr="00E345A3" w14:paraId="63D90EF3" w14:textId="77777777" w:rsidTr="00517F84">
        <w:trPr>
          <w:cantSplit/>
          <w:trHeight w:val="2436"/>
        </w:trPr>
        <w:tc>
          <w:tcPr>
            <w:tcW w:w="846" w:type="dxa"/>
            <w:shd w:val="clear" w:color="auto" w:fill="B4C6E7" w:themeFill="accent1" w:themeFillTint="66"/>
            <w:textDirection w:val="btLr"/>
            <w:vAlign w:val="center"/>
          </w:tcPr>
          <w:p w14:paraId="60285116" w14:textId="6A7C8A05" w:rsidR="00064613" w:rsidRDefault="00064613" w:rsidP="00064613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Punctuation </w:t>
            </w:r>
          </w:p>
        </w:tc>
        <w:tc>
          <w:tcPr>
            <w:tcW w:w="3402" w:type="dxa"/>
          </w:tcPr>
          <w:p w14:paraId="6E985657" w14:textId="5E240E32" w:rsidR="00064613" w:rsidRDefault="00064613" w:rsidP="006502C8">
            <w:pPr>
              <w:pStyle w:val="TableParagraph"/>
              <w:kinsoku w:val="0"/>
              <w:overflowPunct w:val="0"/>
              <w:spacing w:before="170"/>
              <w:ind w:left="118" w:right="8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begin to use finger spaces.</w:t>
            </w:r>
          </w:p>
          <w:p w14:paraId="28418BD4" w14:textId="759DFA8F" w:rsidR="00064613" w:rsidRDefault="00064613" w:rsidP="006502C8">
            <w:pPr>
              <w:pStyle w:val="TableParagraph"/>
              <w:kinsoku w:val="0"/>
              <w:overflowPunct w:val="0"/>
              <w:spacing w:before="170"/>
              <w:ind w:left="118" w:right="8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</w:p>
          <w:p w14:paraId="48A24925" w14:textId="050ACDDF" w:rsidR="00064613" w:rsidRDefault="00064613" w:rsidP="006502C8">
            <w:pPr>
              <w:pStyle w:val="TableParagraph"/>
              <w:kinsoku w:val="0"/>
              <w:overflowPunct w:val="0"/>
              <w:spacing w:before="170"/>
              <w:ind w:left="118" w:right="8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begin to use capital letter to start a sentence.</w:t>
            </w:r>
          </w:p>
          <w:p w14:paraId="0A889F35" w14:textId="36507AC3" w:rsidR="00064613" w:rsidRDefault="00064613" w:rsidP="006502C8">
            <w:pPr>
              <w:pStyle w:val="TableParagraph"/>
              <w:kinsoku w:val="0"/>
              <w:overflowPunct w:val="0"/>
              <w:spacing w:before="170"/>
              <w:ind w:left="118" w:right="8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</w:p>
          <w:p w14:paraId="05BB9F7F" w14:textId="4B198C9E" w:rsidR="00064613" w:rsidRPr="00517F84" w:rsidRDefault="00064613" w:rsidP="00517F84">
            <w:pPr>
              <w:pStyle w:val="TableParagraph"/>
              <w:kinsoku w:val="0"/>
              <w:overflowPunct w:val="0"/>
              <w:spacing w:before="170"/>
              <w:ind w:left="118" w:right="8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begin to use full stops to end a sentence.</w:t>
            </w:r>
          </w:p>
        </w:tc>
        <w:tc>
          <w:tcPr>
            <w:tcW w:w="3827" w:type="dxa"/>
          </w:tcPr>
          <w:p w14:paraId="581689FB" w14:textId="24701E85" w:rsidR="00064613" w:rsidRDefault="00064613" w:rsidP="006502C8">
            <w:pPr>
              <w:pStyle w:val="TableParagraph"/>
              <w:kinsoku w:val="0"/>
              <w:overflowPunct w:val="0"/>
              <w:spacing w:before="64"/>
              <w:ind w:left="112" w:right="73" w:hanging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capital</w:t>
            </w:r>
            <w:r w:rsidRPr="00064613">
              <w:rPr>
                <w:rFonts w:asciiTheme="minorHAnsi" w:hAnsiTheme="minorHAnsi" w:cstheme="minorHAnsi"/>
                <w:color w:val="292526"/>
                <w:spacing w:val="-24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letters</w:t>
            </w:r>
            <w:r w:rsidRPr="00064613">
              <w:rPr>
                <w:rFonts w:asciiTheme="minorHAnsi" w:hAnsiTheme="minorHAnsi" w:cstheme="minorHAns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for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names,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places,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days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of the</w:t>
            </w:r>
            <w:r w:rsidRPr="00064613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week</w:t>
            </w:r>
            <w:r w:rsidRPr="00064613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and</w:t>
            </w:r>
            <w:r w:rsidRPr="00064613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the</w:t>
            </w:r>
            <w:r w:rsidRPr="00064613">
              <w:rPr>
                <w:rFonts w:asciiTheme="minorHAnsi" w:hAnsiTheme="minorHAnsi" w:cstheme="minorHAnsi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personal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pronoun</w:t>
            </w:r>
            <w:r w:rsidRPr="00064613">
              <w:rPr>
                <w:rFonts w:asciiTheme="minorHAnsi" w:hAnsiTheme="minorHAnsi" w:cstheme="minorHAnsi"/>
                <w:color w:val="292526"/>
                <w:spacing w:val="-1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‘I’.</w:t>
            </w:r>
          </w:p>
          <w:p w14:paraId="7C4F8FA8" w14:textId="13471AD7" w:rsidR="006502C8" w:rsidRDefault="006502C8" w:rsidP="006502C8">
            <w:pPr>
              <w:pStyle w:val="TableParagraph"/>
              <w:kinsoku w:val="0"/>
              <w:overflowPunct w:val="0"/>
              <w:spacing w:before="64"/>
              <w:ind w:left="112" w:right="73" w:hanging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</w:p>
          <w:p w14:paraId="29DD78DB" w14:textId="38E68314" w:rsidR="006502C8" w:rsidRPr="00064613" w:rsidRDefault="006502C8" w:rsidP="006502C8">
            <w:pPr>
              <w:pStyle w:val="TableParagraph"/>
              <w:kinsoku w:val="0"/>
              <w:overflowPunct w:val="0"/>
              <w:spacing w:before="64"/>
              <w:ind w:left="112" w:right="73" w:hanging="2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use capital letters to start a sentence. </w:t>
            </w:r>
          </w:p>
          <w:p w14:paraId="73B84875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170"/>
              <w:ind w:left="118" w:right="8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 use finger spaces.</w:t>
            </w:r>
          </w:p>
          <w:p w14:paraId="7FC0AE61" w14:textId="0EB6496E" w:rsidR="00064613" w:rsidRPr="00064613" w:rsidRDefault="00064613" w:rsidP="006502C8">
            <w:pPr>
              <w:pStyle w:val="TableParagraph"/>
              <w:kinsoku w:val="0"/>
              <w:overflowPunct w:val="0"/>
              <w:spacing w:before="170"/>
              <w:ind w:left="121" w:right="8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7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="006502C8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 a 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full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stops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2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>end</w:t>
            </w:r>
            <w:r w:rsidR="006502C8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 a</w:t>
            </w:r>
            <w:r w:rsidRPr="00064613">
              <w:rPr>
                <w:rFonts w:asciiTheme="minorHAnsi" w:hAnsiTheme="minorHAnsi" w:cstheme="minorHAnsi"/>
                <w:color w:val="292526"/>
                <w:spacing w:val="-6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sentence.</w:t>
            </w:r>
          </w:p>
          <w:p w14:paraId="09E29133" w14:textId="1DEEC570" w:rsidR="00064613" w:rsidRPr="00064613" w:rsidRDefault="00064613" w:rsidP="006502C8">
            <w:pPr>
              <w:pStyle w:val="TableParagraph"/>
              <w:kinsoku w:val="0"/>
              <w:overflowPunct w:val="0"/>
              <w:spacing w:before="69" w:line="244" w:lineRule="auto"/>
              <w:ind w:left="68" w:right="29"/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begin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4"/>
                <w:sz w:val="18"/>
                <w:szCs w:val="18"/>
              </w:rPr>
              <w:t xml:space="preserve">question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marks and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exclamation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marks.</w:t>
            </w:r>
          </w:p>
        </w:tc>
        <w:tc>
          <w:tcPr>
            <w:tcW w:w="3686" w:type="dxa"/>
          </w:tcPr>
          <w:p w14:paraId="6C191973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66" w:line="237" w:lineRule="auto"/>
              <w:ind w:left="168" w:right="89" w:hanging="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  <w:t>To</w:t>
            </w:r>
            <w:r w:rsidRPr="00064613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use</w:t>
            </w:r>
            <w:r w:rsidRPr="00064613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the</w:t>
            </w:r>
            <w:r w:rsidRPr="00064613">
              <w:rPr>
                <w:rFonts w:asciiTheme="minorHAnsi" w:hAnsiTheme="minorHAnsi" w:cstheme="minorHAnsi"/>
                <w:color w:val="292526"/>
                <w:spacing w:val="-18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full</w:t>
            </w:r>
            <w:r w:rsidRPr="00064613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range</w:t>
            </w:r>
            <w:r w:rsidRPr="00064613">
              <w:rPr>
                <w:rFonts w:asciiTheme="minorHAnsi" w:hAnsiTheme="minorHAnsi" w:cstheme="minorHAnsi"/>
                <w:color w:val="292526"/>
                <w:spacing w:val="-19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of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punctuation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taught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at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key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stage</w:t>
            </w:r>
            <w:r w:rsidRPr="00064613">
              <w:rPr>
                <w:rFonts w:asciiTheme="minorHAnsi" w:hAnsiTheme="minorHAnsi" w:cstheme="minorHAnsi"/>
                <w:color w:val="292526"/>
                <w:spacing w:val="-29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1</w:t>
            </w:r>
            <w:r w:rsidRPr="00064613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mostly</w:t>
            </w:r>
            <w:r w:rsidRPr="00064613">
              <w:rPr>
                <w:rFonts w:asciiTheme="minorHAnsi" w:hAnsiTheme="minorHAnsi" w:cstheme="minorHAnsi"/>
                <w:color w:val="292526"/>
                <w:spacing w:val="-28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correctly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including:</w:t>
            </w:r>
          </w:p>
          <w:p w14:paraId="19F240B9" w14:textId="77777777" w:rsidR="00064613" w:rsidRPr="00064613" w:rsidRDefault="00064613" w:rsidP="006502C8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kinsoku w:val="0"/>
              <w:overflowPunct w:val="0"/>
              <w:spacing w:before="171" w:line="237" w:lineRule="auto"/>
              <w:ind w:right="92" w:firstLine="0"/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capital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letters,</w:t>
            </w:r>
            <w:r w:rsidRPr="00064613">
              <w:rPr>
                <w:rFonts w:asciiTheme="minorHAnsi" w:hAnsiTheme="minorHAnsi" w:cstheme="minorHAnsi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full</w:t>
            </w:r>
            <w:r w:rsidRPr="00064613">
              <w:rPr>
                <w:rFonts w:asciiTheme="minorHAnsi" w:hAnsiTheme="minorHAnsi" w:cstheme="minorHAnsi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stops,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question marks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and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exclamation</w:t>
            </w:r>
            <w:r w:rsidRPr="00064613">
              <w:rPr>
                <w:rFonts w:asciiTheme="minorHAnsi" w:hAnsiTheme="minorHAnsi" w:cstheme="minorHAnsi"/>
                <w:color w:val="292526"/>
                <w:spacing w:val="-14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marks;</w:t>
            </w:r>
          </w:p>
          <w:p w14:paraId="06667A57" w14:textId="77777777" w:rsidR="006502C8" w:rsidRDefault="00064613" w:rsidP="006502C8">
            <w:pPr>
              <w:pStyle w:val="TableParagraph"/>
              <w:numPr>
                <w:ilvl w:val="1"/>
                <w:numId w:val="7"/>
              </w:numPr>
              <w:tabs>
                <w:tab w:val="left" w:pos="387"/>
              </w:tabs>
              <w:kinsoku w:val="0"/>
              <w:overflowPunct w:val="0"/>
              <w:spacing w:before="170" w:line="237" w:lineRule="auto"/>
              <w:ind w:right="223" w:firstLine="0"/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commas to </w:t>
            </w:r>
            <w:r w:rsidRPr="00064613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separate </w:t>
            </w:r>
            <w:r w:rsidRPr="00064613"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>lists</w:t>
            </w:r>
          </w:p>
          <w:p w14:paraId="53E8FEA2" w14:textId="7A64C1A9" w:rsidR="00064613" w:rsidRPr="00BF26E0" w:rsidRDefault="00BF26E0" w:rsidP="006502C8">
            <w:pPr>
              <w:pStyle w:val="TableParagraph"/>
              <w:numPr>
                <w:ilvl w:val="1"/>
                <w:numId w:val="7"/>
              </w:numPr>
              <w:tabs>
                <w:tab w:val="left" w:pos="387"/>
              </w:tabs>
              <w:kinsoku w:val="0"/>
              <w:overflowPunct w:val="0"/>
              <w:spacing w:before="170" w:line="237" w:lineRule="auto"/>
              <w:ind w:right="223" w:firstLine="0"/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92526"/>
                <w:spacing w:val="-2"/>
                <w:sz w:val="18"/>
                <w:szCs w:val="18"/>
              </w:rPr>
              <w:t xml:space="preserve"> </w:t>
            </w:r>
            <w:r w:rsidR="00064613" w:rsidRPr="00BF26E0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apostrophes</w:t>
            </w:r>
            <w:r w:rsidR="00064613" w:rsidRPr="00BF26E0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="00064613" w:rsidRPr="00BF26E0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to</w:t>
            </w:r>
            <w:r w:rsidR="00064613" w:rsidRPr="00BF26E0">
              <w:rPr>
                <w:rFonts w:asciiTheme="minorHAnsi" w:hAnsiTheme="minorHAnsi" w:cstheme="minorHAnsi"/>
                <w:color w:val="292526"/>
                <w:spacing w:val="-31"/>
                <w:sz w:val="18"/>
                <w:szCs w:val="18"/>
              </w:rPr>
              <w:t xml:space="preserve"> </w:t>
            </w:r>
            <w:r w:rsidR="00064613" w:rsidRPr="00BF26E0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mark </w:t>
            </w:r>
            <w:r w:rsidR="00064613" w:rsidRPr="00BF26E0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singular possession</w:t>
            </w:r>
            <w:r w:rsidR="00064613" w:rsidRPr="00BF26E0">
              <w:rPr>
                <w:rFonts w:asciiTheme="minorHAnsi" w:hAnsiTheme="minorHAnsi" w:cstheme="minorHAnsi"/>
                <w:color w:val="292526"/>
                <w:spacing w:val="-32"/>
                <w:w w:val="95"/>
                <w:sz w:val="18"/>
                <w:szCs w:val="18"/>
              </w:rPr>
              <w:t xml:space="preserve"> </w:t>
            </w:r>
            <w:r w:rsidR="00064613" w:rsidRPr="00BF26E0">
              <w:rPr>
                <w:rFonts w:asciiTheme="minorHAnsi" w:hAnsiTheme="minorHAnsi" w:cstheme="minorHAnsi"/>
                <w:color w:val="292526"/>
                <w:spacing w:val="-6"/>
                <w:w w:val="95"/>
                <w:sz w:val="18"/>
                <w:szCs w:val="18"/>
              </w:rPr>
              <w:t>and</w:t>
            </w:r>
            <w:r>
              <w:rPr>
                <w:rFonts w:asciiTheme="minorHAnsi" w:hAnsiTheme="minorHAnsi" w:cstheme="minorHAnsi"/>
                <w:color w:val="292526"/>
                <w:spacing w:val="-6"/>
                <w:w w:val="95"/>
                <w:sz w:val="18"/>
                <w:szCs w:val="18"/>
              </w:rPr>
              <w:t xml:space="preserve"> </w:t>
            </w:r>
            <w:r w:rsidR="00064613" w:rsidRPr="00BF26E0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contractions.</w:t>
            </w:r>
          </w:p>
        </w:tc>
        <w:tc>
          <w:tcPr>
            <w:tcW w:w="3622" w:type="dxa"/>
          </w:tcPr>
          <w:p w14:paraId="3AEAC06F" w14:textId="71F57DAA" w:rsidR="00064613" w:rsidRPr="00064613" w:rsidRDefault="00064613" w:rsidP="006502C8">
            <w:pPr>
              <w:pStyle w:val="TableParagraph"/>
              <w:kinsoku w:val="0"/>
              <w:overflowPunct w:val="0"/>
              <w:spacing w:before="64"/>
              <w:ind w:left="48" w:right="1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To use the full range of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punctuation from previous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year groups.</w:t>
            </w:r>
          </w:p>
          <w:p w14:paraId="71E2D206" w14:textId="77777777" w:rsidR="00064613" w:rsidRPr="00064613" w:rsidRDefault="00064613" w:rsidP="006502C8">
            <w:pPr>
              <w:pStyle w:val="TableParagraph"/>
              <w:kinsoku w:val="0"/>
              <w:overflowPunct w:val="0"/>
              <w:spacing w:before="64"/>
              <w:ind w:left="48" w:right="13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</w:p>
          <w:p w14:paraId="2C7D7408" w14:textId="5AE539C4" w:rsidR="00064613" w:rsidRPr="00064613" w:rsidRDefault="00064613" w:rsidP="006502C8">
            <w:pPr>
              <w:pStyle w:val="TableParagraph"/>
              <w:kinsoku w:val="0"/>
              <w:overflowPunct w:val="0"/>
              <w:spacing w:before="42" w:line="244" w:lineRule="auto"/>
              <w:ind w:left="133" w:right="96" w:hanging="3"/>
              <w:rPr>
                <w:rFonts w:asciiTheme="minorHAnsi" w:hAnsiTheme="minorHAnsi" w:cstheme="minorHAnsi"/>
                <w:color w:val="292526"/>
                <w:spacing w:val="-5"/>
                <w:sz w:val="18"/>
                <w:szCs w:val="18"/>
              </w:rPr>
            </w:pPr>
            <w:r w:rsidRPr="00064613">
              <w:rPr>
                <w:rFonts w:asciiTheme="minorHAnsi" w:hAnsiTheme="minorHAnsi" w:cstheme="minorHAnsi"/>
                <w:color w:val="292526"/>
                <w:spacing w:val="-5"/>
                <w:w w:val="95"/>
                <w:sz w:val="18"/>
                <w:szCs w:val="18"/>
              </w:rPr>
              <w:t xml:space="preserve">To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 xml:space="preserve">punctuate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w w:val="95"/>
                <w:sz w:val="18"/>
                <w:szCs w:val="18"/>
              </w:rPr>
              <w:t xml:space="preserve">direct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 xml:space="preserve">speech </w:t>
            </w:r>
            <w:r w:rsidRPr="00064613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 xml:space="preserve">accurately, </w:t>
            </w:r>
            <w:r w:rsidRPr="00064613">
              <w:rPr>
                <w:rFonts w:asciiTheme="minorHAnsi" w:hAnsiTheme="minorHAnsi" w:cstheme="minorHAnsi"/>
                <w:color w:val="292526"/>
                <w:w w:val="95"/>
                <w:sz w:val="18"/>
                <w:szCs w:val="18"/>
              </w:rPr>
              <w:t>including the use</w:t>
            </w:r>
            <w:r w:rsidRPr="00064613">
              <w:rPr>
                <w:rFonts w:asciiTheme="minorHAnsi" w:hAnsiTheme="minorHAnsi" w:cstheme="minorHAnsi"/>
                <w:color w:val="292526"/>
                <w:spacing w:val="-32"/>
                <w:w w:val="95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pacing w:val="-8"/>
                <w:w w:val="95"/>
                <w:sz w:val="18"/>
                <w:szCs w:val="18"/>
              </w:rPr>
              <w:t xml:space="preserve">of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inverted</w:t>
            </w:r>
            <w:r w:rsidRPr="00064613">
              <w:rPr>
                <w:rFonts w:asciiTheme="minorHAnsi" w:hAnsiTheme="minorHAnsi" w:cstheme="minorHAnsi"/>
                <w:color w:val="292526"/>
                <w:spacing w:val="-30"/>
                <w:sz w:val="18"/>
                <w:szCs w:val="18"/>
              </w:rPr>
              <w:t xml:space="preserve"> </w:t>
            </w:r>
            <w:r w:rsidRPr="00064613">
              <w:rPr>
                <w:rFonts w:asciiTheme="minorHAnsi" w:hAnsiTheme="minorHAnsi" w:cstheme="minorHAnsi"/>
                <w:color w:val="292526"/>
                <w:sz w:val="18"/>
                <w:szCs w:val="18"/>
              </w:rPr>
              <w:t>commas.</w:t>
            </w:r>
          </w:p>
        </w:tc>
      </w:tr>
      <w:tr w:rsidR="00517F84" w:rsidRPr="00E345A3" w14:paraId="4C10830F" w14:textId="77777777" w:rsidTr="00517F84">
        <w:trPr>
          <w:cantSplit/>
          <w:trHeight w:val="3140"/>
        </w:trPr>
        <w:tc>
          <w:tcPr>
            <w:tcW w:w="846" w:type="dxa"/>
            <w:shd w:val="clear" w:color="auto" w:fill="auto"/>
            <w:textDirection w:val="btLr"/>
            <w:vAlign w:val="center"/>
          </w:tcPr>
          <w:p w14:paraId="601644B4" w14:textId="2CF32EC2" w:rsidR="00517F84" w:rsidRDefault="00517F84" w:rsidP="00064613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Key Vocabulary </w:t>
            </w:r>
          </w:p>
        </w:tc>
        <w:tc>
          <w:tcPr>
            <w:tcW w:w="3402" w:type="dxa"/>
          </w:tcPr>
          <w:p w14:paraId="7BE00840" w14:textId="7C57D237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Finger space</w:t>
            </w:r>
          </w:p>
          <w:p w14:paraId="20A0CE54" w14:textId="77777777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Capital letter</w:t>
            </w:r>
          </w:p>
          <w:p w14:paraId="1FF7EADF" w14:textId="50288137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Full stop</w:t>
            </w:r>
          </w:p>
          <w:p w14:paraId="2C82E7F7" w14:textId="53017EFA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Word</w:t>
            </w:r>
          </w:p>
          <w:p w14:paraId="515693F7" w14:textId="3CF1F0EC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Sentence</w:t>
            </w:r>
          </w:p>
        </w:tc>
        <w:tc>
          <w:tcPr>
            <w:tcW w:w="3827" w:type="dxa"/>
          </w:tcPr>
          <w:p w14:paraId="3B6697EB" w14:textId="28B474B0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Finger space</w:t>
            </w:r>
          </w:p>
          <w:p w14:paraId="69DEDD09" w14:textId="77777777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Capital letter</w:t>
            </w:r>
          </w:p>
          <w:p w14:paraId="7588ACA9" w14:textId="2DED4D72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Full stop</w:t>
            </w:r>
          </w:p>
          <w:p w14:paraId="405589C1" w14:textId="0F36C9CE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Sentence</w:t>
            </w:r>
          </w:p>
          <w:p w14:paraId="3ED39B3C" w14:textId="03C0C929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Singular</w:t>
            </w:r>
          </w:p>
          <w:p w14:paraId="390BF3B8" w14:textId="6000B0C4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Plural</w:t>
            </w:r>
          </w:p>
          <w:p w14:paraId="25ACC5FD" w14:textId="77777777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Question mark</w:t>
            </w:r>
          </w:p>
          <w:p w14:paraId="5A905A2C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17F84">
              <w:rPr>
                <w:rFonts w:cstheme="minorHAnsi"/>
                <w:sz w:val="18"/>
                <w:szCs w:val="18"/>
              </w:rPr>
              <w:t>Exclamation mark</w:t>
            </w:r>
          </w:p>
          <w:p w14:paraId="58BD964C" w14:textId="1BAF8FA6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Prefix</w:t>
            </w:r>
          </w:p>
          <w:p w14:paraId="01775E20" w14:textId="4694875B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Suffix </w:t>
            </w:r>
          </w:p>
        </w:tc>
        <w:tc>
          <w:tcPr>
            <w:tcW w:w="3686" w:type="dxa"/>
          </w:tcPr>
          <w:p w14:paraId="251F395E" w14:textId="2A95EC09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>Noun</w:t>
            </w:r>
          </w:p>
          <w:p w14:paraId="06A68E17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>Noun phrase</w:t>
            </w:r>
          </w:p>
          <w:p w14:paraId="2B0F48F9" w14:textId="3D56238D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>Statement</w:t>
            </w:r>
          </w:p>
          <w:p w14:paraId="61E62A23" w14:textId="430EB376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>Question</w:t>
            </w:r>
          </w:p>
          <w:p w14:paraId="2BA4C727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 xml:space="preserve">Command </w:t>
            </w:r>
          </w:p>
          <w:p w14:paraId="72C21490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 xml:space="preserve">Exclamation </w:t>
            </w:r>
          </w:p>
          <w:p w14:paraId="50F220DC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 xml:space="preserve">Compound </w:t>
            </w:r>
          </w:p>
          <w:p w14:paraId="796779D4" w14:textId="1A6C67A6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>Adverb</w:t>
            </w:r>
          </w:p>
          <w:p w14:paraId="0632579A" w14:textId="38B7EBC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>Verb</w:t>
            </w:r>
          </w:p>
          <w:p w14:paraId="20A24C05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 xml:space="preserve">Present tense </w:t>
            </w:r>
          </w:p>
          <w:p w14:paraId="46424CE2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>Past tense</w:t>
            </w:r>
          </w:p>
          <w:p w14:paraId="4CEE972F" w14:textId="1D8C891A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lastRenderedPageBreak/>
              <w:t>Comma</w:t>
            </w:r>
          </w:p>
          <w:p w14:paraId="709377B8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 xml:space="preserve">Apostrophe </w:t>
            </w:r>
          </w:p>
          <w:p w14:paraId="48F99CB2" w14:textId="4EA12F5F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>Prefix</w:t>
            </w:r>
          </w:p>
          <w:p w14:paraId="5B629A9C" w14:textId="4D0140F4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  <w:r>
              <w:rPr>
                <w:rFonts w:cstheme="minorHAnsi"/>
                <w:spacing w:val="-5"/>
                <w:sz w:val="18"/>
                <w:szCs w:val="18"/>
              </w:rPr>
              <w:t xml:space="preserve">Suffix </w:t>
            </w:r>
          </w:p>
        </w:tc>
        <w:tc>
          <w:tcPr>
            <w:tcW w:w="3622" w:type="dxa"/>
          </w:tcPr>
          <w:p w14:paraId="52282BB8" w14:textId="394371EF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Preposition</w:t>
            </w:r>
          </w:p>
          <w:p w14:paraId="01AFCC69" w14:textId="7FD22AB2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Conjunction</w:t>
            </w:r>
          </w:p>
          <w:p w14:paraId="5166B86D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Word family </w:t>
            </w:r>
          </w:p>
          <w:p w14:paraId="0C3A4FF4" w14:textId="6141618E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Clause</w:t>
            </w:r>
          </w:p>
          <w:p w14:paraId="346BBA4C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Subordinate clause </w:t>
            </w:r>
          </w:p>
          <w:p w14:paraId="276E7789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Direct speech </w:t>
            </w:r>
          </w:p>
          <w:p w14:paraId="4D6B5B12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Consonant </w:t>
            </w:r>
          </w:p>
          <w:p w14:paraId="06732FFD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Consonant letter</w:t>
            </w:r>
          </w:p>
          <w:p w14:paraId="6E5D58A0" w14:textId="2EA6E9AD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Vowel</w:t>
            </w:r>
          </w:p>
          <w:p w14:paraId="29EEAB1C" w14:textId="77777777" w:rsid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Vowel letter</w:t>
            </w:r>
          </w:p>
          <w:p w14:paraId="70D23A39" w14:textId="22353697" w:rsidR="00517F84" w:rsidRPr="00517F84" w:rsidRDefault="00517F84" w:rsidP="00517F84">
            <w:pPr>
              <w:pStyle w:val="NoSpacing"/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Inverted commas (for speech marks) </w:t>
            </w:r>
          </w:p>
        </w:tc>
      </w:tr>
    </w:tbl>
    <w:p w14:paraId="6FC98546" w14:textId="210AB6E2" w:rsidR="00A5006B" w:rsidRPr="00E345A3" w:rsidRDefault="00A5006B" w:rsidP="00A5006B">
      <w:pPr>
        <w:pStyle w:val="NoSpacing"/>
        <w:rPr>
          <w:rFonts w:cstheme="minorHAnsi"/>
          <w:b/>
          <w:bCs/>
          <w:sz w:val="18"/>
          <w:szCs w:val="18"/>
        </w:rPr>
      </w:pPr>
    </w:p>
    <w:p w14:paraId="3316B7AC" w14:textId="77777777" w:rsidR="00A5006B" w:rsidRPr="00E345A3" w:rsidRDefault="00A5006B" w:rsidP="00A5006B">
      <w:pPr>
        <w:pStyle w:val="NoSpacing"/>
        <w:rPr>
          <w:sz w:val="18"/>
          <w:szCs w:val="18"/>
        </w:rPr>
      </w:pPr>
    </w:p>
    <w:sectPr w:rsidR="00A5006B" w:rsidRPr="00E345A3" w:rsidSect="00A500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472" w:hanging="360"/>
      </w:pPr>
      <w:rPr>
        <w:rFonts w:ascii="Roboto" w:hAnsi="Roboto"/>
        <w:b w:val="0"/>
        <w:color w:val="292526"/>
        <w:spacing w:val="-4"/>
        <w:w w:val="100"/>
        <w:sz w:val="18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811" w:hanging="360"/>
      </w:pPr>
    </w:lvl>
    <w:lvl w:ilvl="3">
      <w:numFmt w:val="bullet"/>
      <w:lvlText w:val="•"/>
      <w:lvlJc w:val="left"/>
      <w:pPr>
        <w:ind w:left="976" w:hanging="360"/>
      </w:pPr>
    </w:lvl>
    <w:lvl w:ilvl="4">
      <w:numFmt w:val="bullet"/>
      <w:lvlText w:val="•"/>
      <w:lvlJc w:val="left"/>
      <w:pPr>
        <w:ind w:left="1142" w:hanging="360"/>
      </w:pPr>
    </w:lvl>
    <w:lvl w:ilvl="5">
      <w:numFmt w:val="bullet"/>
      <w:lvlText w:val="•"/>
      <w:lvlJc w:val="left"/>
      <w:pPr>
        <w:ind w:left="1307" w:hanging="360"/>
      </w:pPr>
    </w:lvl>
    <w:lvl w:ilvl="6">
      <w:numFmt w:val="bullet"/>
      <w:lvlText w:val="•"/>
      <w:lvlJc w:val="left"/>
      <w:pPr>
        <w:ind w:left="1473" w:hanging="360"/>
      </w:pPr>
    </w:lvl>
    <w:lvl w:ilvl="7">
      <w:numFmt w:val="bullet"/>
      <w:lvlText w:val="•"/>
      <w:lvlJc w:val="left"/>
      <w:pPr>
        <w:ind w:left="1638" w:hanging="360"/>
      </w:pPr>
    </w:lvl>
    <w:lvl w:ilvl="8">
      <w:numFmt w:val="bullet"/>
      <w:lvlText w:val="•"/>
      <w:lvlJc w:val="left"/>
      <w:pPr>
        <w:ind w:left="1804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491" w:hanging="360"/>
      </w:pPr>
      <w:rPr>
        <w:b w:val="0"/>
        <w:w w:val="105"/>
      </w:rPr>
    </w:lvl>
    <w:lvl w:ilvl="1">
      <w:numFmt w:val="bullet"/>
      <w:lvlText w:val="•"/>
      <w:lvlJc w:val="left"/>
      <w:pPr>
        <w:ind w:left="663" w:hanging="360"/>
      </w:pPr>
    </w:lvl>
    <w:lvl w:ilvl="2">
      <w:numFmt w:val="bullet"/>
      <w:lvlText w:val="•"/>
      <w:lvlJc w:val="left"/>
      <w:pPr>
        <w:ind w:left="827" w:hanging="360"/>
      </w:pPr>
    </w:lvl>
    <w:lvl w:ilvl="3">
      <w:numFmt w:val="bullet"/>
      <w:lvlText w:val="•"/>
      <w:lvlJc w:val="left"/>
      <w:pPr>
        <w:ind w:left="990" w:hanging="360"/>
      </w:pPr>
    </w:lvl>
    <w:lvl w:ilvl="4">
      <w:numFmt w:val="bullet"/>
      <w:lvlText w:val="•"/>
      <w:lvlJc w:val="left"/>
      <w:pPr>
        <w:ind w:left="1154" w:hanging="360"/>
      </w:pPr>
    </w:lvl>
    <w:lvl w:ilvl="5">
      <w:numFmt w:val="bullet"/>
      <w:lvlText w:val="•"/>
      <w:lvlJc w:val="left"/>
      <w:pPr>
        <w:ind w:left="1317" w:hanging="360"/>
      </w:pPr>
    </w:lvl>
    <w:lvl w:ilvl="6">
      <w:numFmt w:val="bullet"/>
      <w:lvlText w:val="•"/>
      <w:lvlJc w:val="left"/>
      <w:pPr>
        <w:ind w:left="1481" w:hanging="360"/>
      </w:pPr>
    </w:lvl>
    <w:lvl w:ilvl="7">
      <w:numFmt w:val="bullet"/>
      <w:lvlText w:val="•"/>
      <w:lvlJc w:val="left"/>
      <w:pPr>
        <w:ind w:left="1644" w:hanging="360"/>
      </w:pPr>
    </w:lvl>
    <w:lvl w:ilvl="8">
      <w:numFmt w:val="bullet"/>
      <w:lvlText w:val="•"/>
      <w:lvlJc w:val="left"/>
      <w:pPr>
        <w:ind w:left="1808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472" w:hanging="360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•"/>
      <w:lvlJc w:val="left"/>
      <w:pPr>
        <w:ind w:left="480" w:hanging="360"/>
      </w:pPr>
    </w:lvl>
    <w:lvl w:ilvl="2">
      <w:numFmt w:val="bullet"/>
      <w:lvlText w:val="•"/>
      <w:lvlJc w:val="left"/>
      <w:pPr>
        <w:ind w:left="663" w:hanging="360"/>
      </w:pPr>
    </w:lvl>
    <w:lvl w:ilvl="3">
      <w:numFmt w:val="bullet"/>
      <w:lvlText w:val="•"/>
      <w:lvlJc w:val="left"/>
      <w:pPr>
        <w:ind w:left="847" w:hanging="360"/>
      </w:pPr>
    </w:lvl>
    <w:lvl w:ilvl="4">
      <w:numFmt w:val="bullet"/>
      <w:lvlText w:val="•"/>
      <w:lvlJc w:val="left"/>
      <w:pPr>
        <w:ind w:left="1031" w:hanging="360"/>
      </w:pPr>
    </w:lvl>
    <w:lvl w:ilvl="5">
      <w:numFmt w:val="bullet"/>
      <w:lvlText w:val="•"/>
      <w:lvlJc w:val="left"/>
      <w:pPr>
        <w:ind w:left="1215" w:hanging="360"/>
      </w:pPr>
    </w:lvl>
    <w:lvl w:ilvl="6">
      <w:numFmt w:val="bullet"/>
      <w:lvlText w:val="•"/>
      <w:lvlJc w:val="left"/>
      <w:pPr>
        <w:ind w:left="1399" w:hanging="360"/>
      </w:pPr>
    </w:lvl>
    <w:lvl w:ilvl="7">
      <w:numFmt w:val="bullet"/>
      <w:lvlText w:val="•"/>
      <w:lvlJc w:val="left"/>
      <w:pPr>
        <w:ind w:left="1583" w:hanging="360"/>
      </w:pPr>
    </w:lvl>
    <w:lvl w:ilvl="8">
      <w:numFmt w:val="bullet"/>
      <w:lvlText w:val="•"/>
      <w:lvlJc w:val="left"/>
      <w:pPr>
        <w:ind w:left="1767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491" w:hanging="360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•"/>
      <w:lvlJc w:val="left"/>
      <w:pPr>
        <w:ind w:left="663" w:hanging="360"/>
      </w:pPr>
    </w:lvl>
    <w:lvl w:ilvl="2">
      <w:numFmt w:val="bullet"/>
      <w:lvlText w:val="•"/>
      <w:lvlJc w:val="left"/>
      <w:pPr>
        <w:ind w:left="827" w:hanging="360"/>
      </w:pPr>
    </w:lvl>
    <w:lvl w:ilvl="3">
      <w:numFmt w:val="bullet"/>
      <w:lvlText w:val="•"/>
      <w:lvlJc w:val="left"/>
      <w:pPr>
        <w:ind w:left="990" w:hanging="360"/>
      </w:pPr>
    </w:lvl>
    <w:lvl w:ilvl="4">
      <w:numFmt w:val="bullet"/>
      <w:lvlText w:val="•"/>
      <w:lvlJc w:val="left"/>
      <w:pPr>
        <w:ind w:left="1154" w:hanging="360"/>
      </w:pPr>
    </w:lvl>
    <w:lvl w:ilvl="5">
      <w:numFmt w:val="bullet"/>
      <w:lvlText w:val="•"/>
      <w:lvlJc w:val="left"/>
      <w:pPr>
        <w:ind w:left="1317" w:hanging="360"/>
      </w:pPr>
    </w:lvl>
    <w:lvl w:ilvl="6">
      <w:numFmt w:val="bullet"/>
      <w:lvlText w:val="•"/>
      <w:lvlJc w:val="left"/>
      <w:pPr>
        <w:ind w:left="1481" w:hanging="360"/>
      </w:pPr>
    </w:lvl>
    <w:lvl w:ilvl="7">
      <w:numFmt w:val="bullet"/>
      <w:lvlText w:val="•"/>
      <w:lvlJc w:val="left"/>
      <w:pPr>
        <w:ind w:left="1644" w:hanging="360"/>
      </w:pPr>
    </w:lvl>
    <w:lvl w:ilvl="8">
      <w:numFmt w:val="bullet"/>
      <w:lvlText w:val="•"/>
      <w:lvlJc w:val="left"/>
      <w:pPr>
        <w:ind w:left="1808" w:hanging="360"/>
      </w:pPr>
    </w:lvl>
  </w:abstractNum>
  <w:abstractNum w:abstractNumId="4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491" w:hanging="360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•"/>
      <w:lvlJc w:val="left"/>
      <w:pPr>
        <w:ind w:left="663" w:hanging="360"/>
      </w:pPr>
    </w:lvl>
    <w:lvl w:ilvl="2">
      <w:numFmt w:val="bullet"/>
      <w:lvlText w:val="•"/>
      <w:lvlJc w:val="left"/>
      <w:pPr>
        <w:ind w:left="827" w:hanging="360"/>
      </w:pPr>
    </w:lvl>
    <w:lvl w:ilvl="3">
      <w:numFmt w:val="bullet"/>
      <w:lvlText w:val="•"/>
      <w:lvlJc w:val="left"/>
      <w:pPr>
        <w:ind w:left="990" w:hanging="360"/>
      </w:pPr>
    </w:lvl>
    <w:lvl w:ilvl="4">
      <w:numFmt w:val="bullet"/>
      <w:lvlText w:val="•"/>
      <w:lvlJc w:val="left"/>
      <w:pPr>
        <w:ind w:left="1154" w:hanging="360"/>
      </w:pPr>
    </w:lvl>
    <w:lvl w:ilvl="5">
      <w:numFmt w:val="bullet"/>
      <w:lvlText w:val="•"/>
      <w:lvlJc w:val="left"/>
      <w:pPr>
        <w:ind w:left="1317" w:hanging="360"/>
      </w:pPr>
    </w:lvl>
    <w:lvl w:ilvl="6">
      <w:numFmt w:val="bullet"/>
      <w:lvlText w:val="•"/>
      <w:lvlJc w:val="left"/>
      <w:pPr>
        <w:ind w:left="1481" w:hanging="360"/>
      </w:pPr>
    </w:lvl>
    <w:lvl w:ilvl="7">
      <w:numFmt w:val="bullet"/>
      <w:lvlText w:val="•"/>
      <w:lvlJc w:val="left"/>
      <w:pPr>
        <w:ind w:left="1644" w:hanging="360"/>
      </w:pPr>
    </w:lvl>
    <w:lvl w:ilvl="8">
      <w:numFmt w:val="bullet"/>
      <w:lvlText w:val="•"/>
      <w:lvlJc w:val="left"/>
      <w:pPr>
        <w:ind w:left="1808" w:hanging="360"/>
      </w:pPr>
    </w:lvl>
  </w:abstractNum>
  <w:abstractNum w:abstractNumId="5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472" w:hanging="360"/>
      </w:pPr>
      <w:rPr>
        <w:b w:val="0"/>
        <w:w w:val="98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811" w:hanging="360"/>
      </w:pPr>
    </w:lvl>
    <w:lvl w:ilvl="3">
      <w:numFmt w:val="bullet"/>
      <w:lvlText w:val="•"/>
      <w:lvlJc w:val="left"/>
      <w:pPr>
        <w:ind w:left="976" w:hanging="360"/>
      </w:pPr>
    </w:lvl>
    <w:lvl w:ilvl="4">
      <w:numFmt w:val="bullet"/>
      <w:lvlText w:val="•"/>
      <w:lvlJc w:val="left"/>
      <w:pPr>
        <w:ind w:left="1142" w:hanging="360"/>
      </w:pPr>
    </w:lvl>
    <w:lvl w:ilvl="5">
      <w:numFmt w:val="bullet"/>
      <w:lvlText w:val="•"/>
      <w:lvlJc w:val="left"/>
      <w:pPr>
        <w:ind w:left="1307" w:hanging="360"/>
      </w:pPr>
    </w:lvl>
    <w:lvl w:ilvl="6">
      <w:numFmt w:val="bullet"/>
      <w:lvlText w:val="•"/>
      <w:lvlJc w:val="left"/>
      <w:pPr>
        <w:ind w:left="1473" w:hanging="360"/>
      </w:pPr>
    </w:lvl>
    <w:lvl w:ilvl="7">
      <w:numFmt w:val="bullet"/>
      <w:lvlText w:val="•"/>
      <w:lvlJc w:val="left"/>
      <w:pPr>
        <w:ind w:left="1638" w:hanging="360"/>
      </w:pPr>
    </w:lvl>
    <w:lvl w:ilvl="8">
      <w:numFmt w:val="bullet"/>
      <w:lvlText w:val="•"/>
      <w:lvlJc w:val="left"/>
      <w:pPr>
        <w:ind w:left="1804" w:hanging="360"/>
      </w:pPr>
    </w:lvl>
  </w:abstractNum>
  <w:abstractNum w:abstractNumId="6" w15:restartNumberingAfterBreak="0">
    <w:nsid w:val="0000040A"/>
    <w:multiLevelType w:val="multilevel"/>
    <w:tmpl w:val="0000088D"/>
    <w:lvl w:ilvl="0">
      <w:numFmt w:val="bullet"/>
      <w:lvlText w:val="-"/>
      <w:lvlJc w:val="left"/>
      <w:pPr>
        <w:ind w:left="169" w:hanging="87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-"/>
      <w:lvlJc w:val="left"/>
      <w:pPr>
        <w:ind w:left="300" w:hanging="87"/>
      </w:pPr>
      <w:rPr>
        <w:rFonts w:ascii="Roboto" w:hAnsi="Roboto"/>
        <w:b w:val="0"/>
        <w:color w:val="292526"/>
        <w:w w:val="95"/>
        <w:sz w:val="18"/>
      </w:rPr>
    </w:lvl>
    <w:lvl w:ilvl="2">
      <w:numFmt w:val="bullet"/>
      <w:lvlText w:val="•"/>
      <w:lvlJc w:val="left"/>
      <w:pPr>
        <w:ind w:left="505" w:hanging="87"/>
      </w:pPr>
    </w:lvl>
    <w:lvl w:ilvl="3">
      <w:numFmt w:val="bullet"/>
      <w:lvlText w:val="•"/>
      <w:lvlJc w:val="left"/>
      <w:pPr>
        <w:ind w:left="710" w:hanging="87"/>
      </w:pPr>
    </w:lvl>
    <w:lvl w:ilvl="4">
      <w:numFmt w:val="bullet"/>
      <w:lvlText w:val="•"/>
      <w:lvlJc w:val="left"/>
      <w:pPr>
        <w:ind w:left="915" w:hanging="87"/>
      </w:pPr>
    </w:lvl>
    <w:lvl w:ilvl="5">
      <w:numFmt w:val="bullet"/>
      <w:lvlText w:val="•"/>
      <w:lvlJc w:val="left"/>
      <w:pPr>
        <w:ind w:left="1120" w:hanging="87"/>
      </w:pPr>
    </w:lvl>
    <w:lvl w:ilvl="6">
      <w:numFmt w:val="bullet"/>
      <w:lvlText w:val="•"/>
      <w:lvlJc w:val="left"/>
      <w:pPr>
        <w:ind w:left="1326" w:hanging="87"/>
      </w:pPr>
    </w:lvl>
    <w:lvl w:ilvl="7">
      <w:numFmt w:val="bullet"/>
      <w:lvlText w:val="•"/>
      <w:lvlJc w:val="left"/>
      <w:pPr>
        <w:ind w:left="1531" w:hanging="87"/>
      </w:pPr>
    </w:lvl>
    <w:lvl w:ilvl="8">
      <w:numFmt w:val="bullet"/>
      <w:lvlText w:val="•"/>
      <w:lvlJc w:val="left"/>
      <w:pPr>
        <w:ind w:left="1736" w:hanging="87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6B"/>
    <w:rsid w:val="00064613"/>
    <w:rsid w:val="00517F84"/>
    <w:rsid w:val="005330B1"/>
    <w:rsid w:val="006502C8"/>
    <w:rsid w:val="007B5948"/>
    <w:rsid w:val="007F3F42"/>
    <w:rsid w:val="009508F9"/>
    <w:rsid w:val="00A2178C"/>
    <w:rsid w:val="00A5006B"/>
    <w:rsid w:val="00AB3D7B"/>
    <w:rsid w:val="00B465E8"/>
    <w:rsid w:val="00BF26E0"/>
    <w:rsid w:val="00C018E3"/>
    <w:rsid w:val="00CC57FD"/>
    <w:rsid w:val="00E345A3"/>
    <w:rsid w:val="00E9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A4C1F"/>
  <w15:chartTrackingRefBased/>
  <w15:docId w15:val="{495619A4-1EA0-49D8-9439-3689D547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006B"/>
    <w:pPr>
      <w:spacing w:after="0" w:line="240" w:lineRule="auto"/>
    </w:pPr>
  </w:style>
  <w:style w:type="table" w:styleId="TableGrid">
    <w:name w:val="Table Grid"/>
    <w:basedOn w:val="TableNormal"/>
    <w:uiPriority w:val="39"/>
    <w:rsid w:val="00A50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345A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Roboto" w:eastAsiaTheme="minorEastAsia" w:hAnsi="Roboto" w:cs="Roboto"/>
      <w:sz w:val="24"/>
      <w:szCs w:val="24"/>
      <w:lang w:eastAsia="en-GB"/>
    </w:rPr>
  </w:style>
  <w:style w:type="paragraph" w:styleId="ListParagraph">
    <w:name w:val="List Paragraph"/>
    <w:basedOn w:val="Normal"/>
    <w:uiPriority w:val="1"/>
    <w:qFormat/>
    <w:rsid w:val="00A217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064613"/>
    <w:pPr>
      <w:widowControl w:val="0"/>
      <w:autoSpaceDE w:val="0"/>
      <w:autoSpaceDN w:val="0"/>
      <w:adjustRightInd w:val="0"/>
      <w:spacing w:after="0" w:line="240" w:lineRule="auto"/>
    </w:pPr>
    <w:rPr>
      <w:rFonts w:ascii="Roboto" w:eastAsiaTheme="minorEastAsia" w:hAnsi="Roboto" w:cs="Roboto"/>
      <w:i/>
      <w:iCs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064613"/>
    <w:rPr>
      <w:rFonts w:ascii="Roboto" w:eastAsiaTheme="minorEastAsia" w:hAnsi="Roboto" w:cs="Roboto"/>
      <w:i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Lowe</dc:creator>
  <cp:keywords/>
  <dc:description/>
  <cp:lastModifiedBy>Lucy Lowe</cp:lastModifiedBy>
  <cp:revision>7</cp:revision>
  <dcterms:created xsi:type="dcterms:W3CDTF">2023-10-12T16:37:00Z</dcterms:created>
  <dcterms:modified xsi:type="dcterms:W3CDTF">2025-01-23T19:30:00Z</dcterms:modified>
</cp:coreProperties>
</file>